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037A" w14:textId="77777777" w:rsidR="006B4BBD" w:rsidRDefault="006B4BBD"/>
    <w:sdt>
      <w:sdtPr>
        <w:id w:val="1800802102"/>
        <w:docPartObj>
          <w:docPartGallery w:val="Cover Pages"/>
          <w:docPartUnique/>
        </w:docPartObj>
      </w:sdtPr>
      <w:sdtEndPr/>
      <w:sdtContent>
        <w:p w14:paraId="1A0C509D" w14:textId="77777777" w:rsidR="004C2696" w:rsidRDefault="004C2696"/>
        <w:p w14:paraId="657D6316" w14:textId="77777777" w:rsidR="00CF7BBA" w:rsidRDefault="00CF7BBA" w:rsidP="005466E0">
          <w:r>
            <w:rPr>
              <w:noProof/>
              <w:lang w:val="de"/>
            </w:rPr>
            <w:drawing>
              <wp:anchor distT="0" distB="0" distL="114300" distR="114300" simplePos="0" relativeHeight="251661312" behindDoc="0" locked="0" layoutInCell="1" allowOverlap="1" wp14:anchorId="012738AA" wp14:editId="58B58981">
                <wp:simplePos x="0" y="0"/>
                <wp:positionH relativeFrom="column">
                  <wp:posOffset>3683000</wp:posOffset>
                </wp:positionH>
                <wp:positionV relativeFrom="paragraph">
                  <wp:posOffset>343535</wp:posOffset>
                </wp:positionV>
                <wp:extent cx="2971800" cy="718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7188200"/>
                        </a:xfrm>
                        <a:prstGeom prst="rect">
                          <a:avLst/>
                        </a:prstGeom>
                      </pic:spPr>
                    </pic:pic>
                  </a:graphicData>
                </a:graphic>
                <wp14:sizeRelH relativeFrom="page">
                  <wp14:pctWidth>0</wp14:pctWidth>
                </wp14:sizeRelH>
                <wp14:sizeRelV relativeFrom="page">
                  <wp14:pctHeight>0</wp14:pctHeight>
                </wp14:sizeRelV>
              </wp:anchor>
            </w:drawing>
          </w:r>
        </w:p>
        <w:p w14:paraId="164F2AD8" w14:textId="77777777" w:rsidR="00CF7BBA" w:rsidRDefault="00CF7BBA" w:rsidP="00CF7BBA">
          <w:pPr>
            <w:pStyle w:val="Title"/>
          </w:pPr>
        </w:p>
        <w:p w14:paraId="762B70DD" w14:textId="77777777" w:rsidR="00CF7BBA" w:rsidRDefault="00CF7BBA" w:rsidP="00CF7BBA">
          <w:pPr>
            <w:pStyle w:val="Title"/>
          </w:pPr>
        </w:p>
        <w:p w14:paraId="7B95CAAA" w14:textId="77777777" w:rsidR="00CF7BBA" w:rsidRDefault="00CF7BBA" w:rsidP="00CF7BBA">
          <w:pPr>
            <w:pStyle w:val="Title"/>
          </w:pPr>
        </w:p>
        <w:p w14:paraId="3C8CC9AE" w14:textId="77777777" w:rsidR="00CF7BBA" w:rsidRDefault="00CF7BBA" w:rsidP="00CF7BBA">
          <w:pPr>
            <w:pStyle w:val="Title"/>
          </w:pPr>
        </w:p>
        <w:p w14:paraId="0021DDAC" w14:textId="6E341781" w:rsidR="00CF7BBA" w:rsidRDefault="003B73D3" w:rsidP="00CF7BBA">
          <w:pPr>
            <w:pStyle w:val="Title"/>
          </w:pPr>
          <w:r>
            <w:rPr>
              <w:lang w:val="de"/>
            </w:rPr>
            <w:t>Arena Nova</w:t>
          </w:r>
        </w:p>
        <w:p w14:paraId="2E41D193" w14:textId="62DC2DD0" w:rsidR="00CF7BBA" w:rsidRDefault="003B73D3" w:rsidP="00CF7BBA">
          <w:pPr>
            <w:pStyle w:val="Subtitle"/>
          </w:pPr>
          <w:r>
            <w:rPr>
              <w:iCs w:val="0"/>
              <w:lang w:val="de"/>
            </w:rPr>
            <w:t>Kurzanleitung für Endbenutzer</w:t>
          </w:r>
        </w:p>
        <w:p w14:paraId="2E11AFD3" w14:textId="77777777" w:rsidR="004C2696" w:rsidRDefault="004C2696">
          <w:pPr>
            <w:spacing w:after="200" w:line="276" w:lineRule="auto"/>
          </w:pPr>
          <w:r>
            <w:rPr>
              <w:lang w:val="de"/>
            </w:rPr>
            <w:br w:type="page"/>
          </w:r>
        </w:p>
      </w:sdtContent>
    </w:sdt>
    <w:p w14:paraId="7792F516" w14:textId="77777777" w:rsidR="003C5A38" w:rsidRDefault="00F01B52" w:rsidP="006B4BBD"/>
    <w:sdt>
      <w:sdtPr>
        <w:rPr>
          <w:rFonts w:asciiTheme="minorHAnsi" w:eastAsiaTheme="minorHAnsi" w:hAnsiTheme="minorHAnsi" w:cstheme="minorBidi"/>
          <w:b w:val="0"/>
          <w:bCs w:val="0"/>
          <w:color w:val="auto"/>
          <w:spacing w:val="0"/>
          <w:sz w:val="22"/>
          <w:szCs w:val="22"/>
        </w:rPr>
        <w:id w:val="-126095384"/>
        <w:docPartObj>
          <w:docPartGallery w:val="Table of Contents"/>
          <w:docPartUnique/>
        </w:docPartObj>
      </w:sdtPr>
      <w:sdtEndPr>
        <w:rPr>
          <w:noProof/>
        </w:rPr>
      </w:sdtEndPr>
      <w:sdtContent>
        <w:p w14:paraId="368243FA" w14:textId="6F326AF5" w:rsidR="005E7E91" w:rsidRDefault="005E7E91">
          <w:pPr>
            <w:pStyle w:val="TOCHeading"/>
          </w:pPr>
          <w:r>
            <w:rPr>
              <w:lang w:val="de"/>
            </w:rPr>
            <w:t>Inhalt</w:t>
          </w:r>
        </w:p>
        <w:p w14:paraId="014BB683" w14:textId="2EB03330" w:rsidR="00F01B52" w:rsidRDefault="005E7E91">
          <w:pPr>
            <w:pStyle w:val="TOC1"/>
            <w:tabs>
              <w:tab w:val="right" w:leader="dot" w:pos="9010"/>
            </w:tabs>
            <w:rPr>
              <w:rFonts w:eastAsiaTheme="minorEastAsia"/>
              <w:noProof/>
              <w:lang w:val="en-US"/>
            </w:rPr>
          </w:pPr>
          <w:r>
            <w:rPr>
              <w:lang w:val="de"/>
            </w:rPr>
            <w:fldChar w:fldCharType="begin"/>
          </w:r>
          <w:r>
            <w:instrText xml:space="preserve"> TOC \o "1-3" \h \z \u </w:instrText>
          </w:r>
          <w:r>
            <w:fldChar w:fldCharType="separate"/>
          </w:r>
          <w:hyperlink w:anchor="_Toc51133442" w:history="1">
            <w:r w:rsidR="00F01B52" w:rsidRPr="006C1584">
              <w:rPr>
                <w:rStyle w:val="Hyperlink"/>
                <w:noProof/>
                <w:lang w:val="de"/>
              </w:rPr>
              <w:t>Über Arena Nova</w:t>
            </w:r>
            <w:r w:rsidR="00F01B52">
              <w:rPr>
                <w:noProof/>
                <w:webHidden/>
              </w:rPr>
              <w:tab/>
            </w:r>
            <w:r w:rsidR="00F01B52">
              <w:rPr>
                <w:noProof/>
                <w:webHidden/>
              </w:rPr>
              <w:fldChar w:fldCharType="begin"/>
            </w:r>
            <w:r w:rsidR="00F01B52">
              <w:rPr>
                <w:noProof/>
                <w:webHidden/>
              </w:rPr>
              <w:instrText xml:space="preserve"> PAGEREF _Toc51133442 \h </w:instrText>
            </w:r>
            <w:r w:rsidR="00F01B52">
              <w:rPr>
                <w:noProof/>
                <w:webHidden/>
              </w:rPr>
            </w:r>
            <w:r w:rsidR="00F01B52">
              <w:rPr>
                <w:noProof/>
                <w:webHidden/>
              </w:rPr>
              <w:fldChar w:fldCharType="separate"/>
            </w:r>
            <w:r w:rsidR="00F01B52">
              <w:rPr>
                <w:noProof/>
                <w:webHidden/>
              </w:rPr>
              <w:t>2</w:t>
            </w:r>
            <w:r w:rsidR="00F01B52">
              <w:rPr>
                <w:noProof/>
                <w:webHidden/>
              </w:rPr>
              <w:fldChar w:fldCharType="end"/>
            </w:r>
          </w:hyperlink>
        </w:p>
        <w:p w14:paraId="50A5620E" w14:textId="4B1A5AA2" w:rsidR="00F01B52" w:rsidRDefault="00F01B52">
          <w:pPr>
            <w:pStyle w:val="TOC2"/>
            <w:tabs>
              <w:tab w:val="right" w:leader="dot" w:pos="9010"/>
            </w:tabs>
            <w:rPr>
              <w:rFonts w:eastAsiaTheme="minorEastAsia"/>
              <w:noProof/>
              <w:lang w:val="en-US"/>
            </w:rPr>
          </w:pPr>
          <w:hyperlink w:anchor="_Toc51133443" w:history="1">
            <w:r w:rsidRPr="006C1584">
              <w:rPr>
                <w:rStyle w:val="Hyperlink"/>
                <w:noProof/>
                <w:lang w:val="de"/>
              </w:rPr>
              <w:t>Navigation</w:t>
            </w:r>
            <w:r>
              <w:rPr>
                <w:noProof/>
                <w:webHidden/>
              </w:rPr>
              <w:tab/>
            </w:r>
            <w:r>
              <w:rPr>
                <w:noProof/>
                <w:webHidden/>
              </w:rPr>
              <w:fldChar w:fldCharType="begin"/>
            </w:r>
            <w:r>
              <w:rPr>
                <w:noProof/>
                <w:webHidden/>
              </w:rPr>
              <w:instrText xml:space="preserve"> PAGEREF _Toc51133443 \h </w:instrText>
            </w:r>
            <w:r>
              <w:rPr>
                <w:noProof/>
                <w:webHidden/>
              </w:rPr>
            </w:r>
            <w:r>
              <w:rPr>
                <w:noProof/>
                <w:webHidden/>
              </w:rPr>
              <w:fldChar w:fldCharType="separate"/>
            </w:r>
            <w:r>
              <w:rPr>
                <w:noProof/>
                <w:webHidden/>
              </w:rPr>
              <w:t>2</w:t>
            </w:r>
            <w:r>
              <w:rPr>
                <w:noProof/>
                <w:webHidden/>
              </w:rPr>
              <w:fldChar w:fldCharType="end"/>
            </w:r>
          </w:hyperlink>
        </w:p>
        <w:p w14:paraId="73AFA234" w14:textId="3DD933B1" w:rsidR="00F01B52" w:rsidRDefault="00F01B52">
          <w:pPr>
            <w:pStyle w:val="TOC2"/>
            <w:tabs>
              <w:tab w:val="right" w:leader="dot" w:pos="9010"/>
            </w:tabs>
            <w:rPr>
              <w:rFonts w:eastAsiaTheme="minorEastAsia"/>
              <w:noProof/>
              <w:lang w:val="en-US"/>
            </w:rPr>
          </w:pPr>
          <w:hyperlink w:anchor="_Toc51133444" w:history="1">
            <w:r w:rsidRPr="006C1584">
              <w:rPr>
                <w:rStyle w:val="Hyperlink"/>
                <w:noProof/>
                <w:lang w:val="de"/>
              </w:rPr>
              <w:t>Sprache wechseln</w:t>
            </w:r>
            <w:r>
              <w:rPr>
                <w:noProof/>
                <w:webHidden/>
              </w:rPr>
              <w:tab/>
            </w:r>
            <w:r>
              <w:rPr>
                <w:noProof/>
                <w:webHidden/>
              </w:rPr>
              <w:fldChar w:fldCharType="begin"/>
            </w:r>
            <w:r>
              <w:rPr>
                <w:noProof/>
                <w:webHidden/>
              </w:rPr>
              <w:instrText xml:space="preserve"> PAGEREF _Toc51133444 \h </w:instrText>
            </w:r>
            <w:r>
              <w:rPr>
                <w:noProof/>
                <w:webHidden/>
              </w:rPr>
            </w:r>
            <w:r>
              <w:rPr>
                <w:noProof/>
                <w:webHidden/>
              </w:rPr>
              <w:fldChar w:fldCharType="separate"/>
            </w:r>
            <w:r>
              <w:rPr>
                <w:noProof/>
                <w:webHidden/>
              </w:rPr>
              <w:t>2</w:t>
            </w:r>
            <w:r>
              <w:rPr>
                <w:noProof/>
                <w:webHidden/>
              </w:rPr>
              <w:fldChar w:fldCharType="end"/>
            </w:r>
          </w:hyperlink>
        </w:p>
        <w:p w14:paraId="33EE9882" w14:textId="022EE076" w:rsidR="00F01B52" w:rsidRDefault="00F01B52">
          <w:pPr>
            <w:pStyle w:val="TOC1"/>
            <w:tabs>
              <w:tab w:val="right" w:leader="dot" w:pos="9010"/>
            </w:tabs>
            <w:rPr>
              <w:rFonts w:eastAsiaTheme="minorEastAsia"/>
              <w:noProof/>
              <w:lang w:val="en-US"/>
            </w:rPr>
          </w:pPr>
          <w:hyperlink w:anchor="_Toc51133445" w:history="1">
            <w:r w:rsidRPr="006C1584">
              <w:rPr>
                <w:rStyle w:val="Hyperlink"/>
                <w:noProof/>
                <w:lang w:val="de"/>
              </w:rPr>
              <w:t>Ihr Konto</w:t>
            </w:r>
            <w:r>
              <w:rPr>
                <w:noProof/>
                <w:webHidden/>
              </w:rPr>
              <w:tab/>
            </w:r>
            <w:r>
              <w:rPr>
                <w:noProof/>
                <w:webHidden/>
              </w:rPr>
              <w:fldChar w:fldCharType="begin"/>
            </w:r>
            <w:r>
              <w:rPr>
                <w:noProof/>
                <w:webHidden/>
              </w:rPr>
              <w:instrText xml:space="preserve"> PAGEREF _Toc51133445 \h </w:instrText>
            </w:r>
            <w:r>
              <w:rPr>
                <w:noProof/>
                <w:webHidden/>
              </w:rPr>
            </w:r>
            <w:r>
              <w:rPr>
                <w:noProof/>
                <w:webHidden/>
              </w:rPr>
              <w:fldChar w:fldCharType="separate"/>
            </w:r>
            <w:r>
              <w:rPr>
                <w:noProof/>
                <w:webHidden/>
              </w:rPr>
              <w:t>2</w:t>
            </w:r>
            <w:r>
              <w:rPr>
                <w:noProof/>
                <w:webHidden/>
              </w:rPr>
              <w:fldChar w:fldCharType="end"/>
            </w:r>
          </w:hyperlink>
        </w:p>
        <w:p w14:paraId="635D7131" w14:textId="45BDC66B" w:rsidR="00F01B52" w:rsidRDefault="00F01B52">
          <w:pPr>
            <w:pStyle w:val="TOC2"/>
            <w:tabs>
              <w:tab w:val="right" w:leader="dot" w:pos="9010"/>
            </w:tabs>
            <w:rPr>
              <w:rFonts w:eastAsiaTheme="minorEastAsia"/>
              <w:noProof/>
              <w:lang w:val="en-US"/>
            </w:rPr>
          </w:pPr>
          <w:hyperlink w:anchor="_Toc51133446" w:history="1">
            <w:r w:rsidRPr="006C1584">
              <w:rPr>
                <w:rStyle w:val="Hyperlink"/>
                <w:noProof/>
                <w:lang w:val="de"/>
              </w:rPr>
              <w:t>An- und Abmelden</w:t>
            </w:r>
            <w:r>
              <w:rPr>
                <w:noProof/>
                <w:webHidden/>
              </w:rPr>
              <w:tab/>
            </w:r>
            <w:r>
              <w:rPr>
                <w:noProof/>
                <w:webHidden/>
              </w:rPr>
              <w:fldChar w:fldCharType="begin"/>
            </w:r>
            <w:r>
              <w:rPr>
                <w:noProof/>
                <w:webHidden/>
              </w:rPr>
              <w:instrText xml:space="preserve"> PAGEREF _Toc51133446 \h </w:instrText>
            </w:r>
            <w:r>
              <w:rPr>
                <w:noProof/>
                <w:webHidden/>
              </w:rPr>
            </w:r>
            <w:r>
              <w:rPr>
                <w:noProof/>
                <w:webHidden/>
              </w:rPr>
              <w:fldChar w:fldCharType="separate"/>
            </w:r>
            <w:r>
              <w:rPr>
                <w:noProof/>
                <w:webHidden/>
              </w:rPr>
              <w:t>2</w:t>
            </w:r>
            <w:r>
              <w:rPr>
                <w:noProof/>
                <w:webHidden/>
              </w:rPr>
              <w:fldChar w:fldCharType="end"/>
            </w:r>
          </w:hyperlink>
        </w:p>
        <w:p w14:paraId="12CC46F6" w14:textId="054583D8" w:rsidR="00F01B52" w:rsidRDefault="00F01B52">
          <w:pPr>
            <w:pStyle w:val="TOC3"/>
            <w:tabs>
              <w:tab w:val="right" w:leader="dot" w:pos="9010"/>
            </w:tabs>
            <w:rPr>
              <w:rFonts w:eastAsiaTheme="minorEastAsia"/>
              <w:noProof/>
              <w:lang w:val="en-US"/>
            </w:rPr>
          </w:pPr>
          <w:hyperlink w:anchor="_Toc51133447" w:history="1">
            <w:r w:rsidRPr="006C1584">
              <w:rPr>
                <w:rStyle w:val="Hyperlink"/>
                <w:noProof/>
                <w:lang w:val="de"/>
              </w:rPr>
              <w:t>Anmelden</w:t>
            </w:r>
            <w:r>
              <w:rPr>
                <w:noProof/>
                <w:webHidden/>
              </w:rPr>
              <w:tab/>
            </w:r>
            <w:r>
              <w:rPr>
                <w:noProof/>
                <w:webHidden/>
              </w:rPr>
              <w:fldChar w:fldCharType="begin"/>
            </w:r>
            <w:r>
              <w:rPr>
                <w:noProof/>
                <w:webHidden/>
              </w:rPr>
              <w:instrText xml:space="preserve"> PAGEREF _Toc51133447 \h </w:instrText>
            </w:r>
            <w:r>
              <w:rPr>
                <w:noProof/>
                <w:webHidden/>
              </w:rPr>
            </w:r>
            <w:r>
              <w:rPr>
                <w:noProof/>
                <w:webHidden/>
              </w:rPr>
              <w:fldChar w:fldCharType="separate"/>
            </w:r>
            <w:r>
              <w:rPr>
                <w:noProof/>
                <w:webHidden/>
              </w:rPr>
              <w:t>2</w:t>
            </w:r>
            <w:r>
              <w:rPr>
                <w:noProof/>
                <w:webHidden/>
              </w:rPr>
              <w:fldChar w:fldCharType="end"/>
            </w:r>
          </w:hyperlink>
        </w:p>
        <w:p w14:paraId="41CAFCE5" w14:textId="1870A2BE" w:rsidR="00F01B52" w:rsidRDefault="00F01B52">
          <w:pPr>
            <w:pStyle w:val="TOC3"/>
            <w:tabs>
              <w:tab w:val="right" w:leader="dot" w:pos="9010"/>
            </w:tabs>
            <w:rPr>
              <w:rFonts w:eastAsiaTheme="minorEastAsia"/>
              <w:noProof/>
              <w:lang w:val="en-US"/>
            </w:rPr>
          </w:pPr>
          <w:hyperlink w:anchor="_Toc51133448" w:history="1">
            <w:r w:rsidRPr="006C1584">
              <w:rPr>
                <w:rStyle w:val="Hyperlink"/>
                <w:noProof/>
                <w:lang w:val="de"/>
              </w:rPr>
              <w:t>Abmelden</w:t>
            </w:r>
            <w:r>
              <w:rPr>
                <w:noProof/>
                <w:webHidden/>
              </w:rPr>
              <w:tab/>
            </w:r>
            <w:r>
              <w:rPr>
                <w:noProof/>
                <w:webHidden/>
              </w:rPr>
              <w:fldChar w:fldCharType="begin"/>
            </w:r>
            <w:r>
              <w:rPr>
                <w:noProof/>
                <w:webHidden/>
              </w:rPr>
              <w:instrText xml:space="preserve"> PAGEREF _Toc51133448 \h </w:instrText>
            </w:r>
            <w:r>
              <w:rPr>
                <w:noProof/>
                <w:webHidden/>
              </w:rPr>
            </w:r>
            <w:r>
              <w:rPr>
                <w:noProof/>
                <w:webHidden/>
              </w:rPr>
              <w:fldChar w:fldCharType="separate"/>
            </w:r>
            <w:r>
              <w:rPr>
                <w:noProof/>
                <w:webHidden/>
              </w:rPr>
              <w:t>2</w:t>
            </w:r>
            <w:r>
              <w:rPr>
                <w:noProof/>
                <w:webHidden/>
              </w:rPr>
              <w:fldChar w:fldCharType="end"/>
            </w:r>
          </w:hyperlink>
        </w:p>
        <w:p w14:paraId="2354B981" w14:textId="19B8A40C" w:rsidR="00F01B52" w:rsidRDefault="00F01B52">
          <w:pPr>
            <w:pStyle w:val="TOC2"/>
            <w:tabs>
              <w:tab w:val="right" w:leader="dot" w:pos="9010"/>
            </w:tabs>
            <w:rPr>
              <w:rFonts w:eastAsiaTheme="minorEastAsia"/>
              <w:noProof/>
              <w:lang w:val="en-US"/>
            </w:rPr>
          </w:pPr>
          <w:hyperlink w:anchor="_Toc51133449" w:history="1">
            <w:r w:rsidRPr="006C1584">
              <w:rPr>
                <w:rStyle w:val="Hyperlink"/>
                <w:noProof/>
                <w:lang w:val="de"/>
              </w:rPr>
              <w:t>Mein Profil</w:t>
            </w:r>
            <w:r>
              <w:rPr>
                <w:noProof/>
                <w:webHidden/>
              </w:rPr>
              <w:tab/>
            </w:r>
            <w:r>
              <w:rPr>
                <w:noProof/>
                <w:webHidden/>
              </w:rPr>
              <w:fldChar w:fldCharType="begin"/>
            </w:r>
            <w:r>
              <w:rPr>
                <w:noProof/>
                <w:webHidden/>
              </w:rPr>
              <w:instrText xml:space="preserve"> PAGEREF _Toc51133449 \h </w:instrText>
            </w:r>
            <w:r>
              <w:rPr>
                <w:noProof/>
                <w:webHidden/>
              </w:rPr>
            </w:r>
            <w:r>
              <w:rPr>
                <w:noProof/>
                <w:webHidden/>
              </w:rPr>
              <w:fldChar w:fldCharType="separate"/>
            </w:r>
            <w:r>
              <w:rPr>
                <w:noProof/>
                <w:webHidden/>
              </w:rPr>
              <w:t>3</w:t>
            </w:r>
            <w:r>
              <w:rPr>
                <w:noProof/>
                <w:webHidden/>
              </w:rPr>
              <w:fldChar w:fldCharType="end"/>
            </w:r>
          </w:hyperlink>
        </w:p>
        <w:p w14:paraId="045D5B50" w14:textId="31F6DC75" w:rsidR="00F01B52" w:rsidRDefault="00F01B52">
          <w:pPr>
            <w:pStyle w:val="TOC2"/>
            <w:tabs>
              <w:tab w:val="right" w:leader="dot" w:pos="9010"/>
            </w:tabs>
            <w:rPr>
              <w:rFonts w:eastAsiaTheme="minorEastAsia"/>
              <w:noProof/>
              <w:lang w:val="en-US"/>
            </w:rPr>
          </w:pPr>
          <w:hyperlink w:anchor="_Toc51133450" w:history="1">
            <w:r w:rsidRPr="006C1584">
              <w:rPr>
                <w:rStyle w:val="Hyperlink"/>
                <w:noProof/>
                <w:lang w:val="de"/>
              </w:rPr>
              <w:t>Selbstregistrierung</w:t>
            </w:r>
            <w:r>
              <w:rPr>
                <w:noProof/>
                <w:webHidden/>
              </w:rPr>
              <w:tab/>
            </w:r>
            <w:r>
              <w:rPr>
                <w:noProof/>
                <w:webHidden/>
              </w:rPr>
              <w:fldChar w:fldCharType="begin"/>
            </w:r>
            <w:r>
              <w:rPr>
                <w:noProof/>
                <w:webHidden/>
              </w:rPr>
              <w:instrText xml:space="preserve"> PAGEREF _Toc51133450 \h </w:instrText>
            </w:r>
            <w:r>
              <w:rPr>
                <w:noProof/>
                <w:webHidden/>
              </w:rPr>
            </w:r>
            <w:r>
              <w:rPr>
                <w:noProof/>
                <w:webHidden/>
              </w:rPr>
              <w:fldChar w:fldCharType="separate"/>
            </w:r>
            <w:r>
              <w:rPr>
                <w:noProof/>
                <w:webHidden/>
              </w:rPr>
              <w:t>3</w:t>
            </w:r>
            <w:r>
              <w:rPr>
                <w:noProof/>
                <w:webHidden/>
              </w:rPr>
              <w:fldChar w:fldCharType="end"/>
            </w:r>
          </w:hyperlink>
        </w:p>
        <w:p w14:paraId="0C84D08D" w14:textId="0C022534" w:rsidR="00F01B52" w:rsidRDefault="00F01B52">
          <w:pPr>
            <w:pStyle w:val="TOC2"/>
            <w:tabs>
              <w:tab w:val="right" w:leader="dot" w:pos="9010"/>
            </w:tabs>
            <w:rPr>
              <w:rFonts w:eastAsiaTheme="minorEastAsia"/>
              <w:noProof/>
              <w:lang w:val="en-US"/>
            </w:rPr>
          </w:pPr>
          <w:hyperlink w:anchor="_Toc51133451" w:history="1">
            <w:r w:rsidRPr="006C1584">
              <w:rPr>
                <w:rStyle w:val="Hyperlink"/>
                <w:noProof/>
                <w:lang w:val="de"/>
              </w:rPr>
              <w:t>Meine Medienliste</w:t>
            </w:r>
            <w:r>
              <w:rPr>
                <w:noProof/>
                <w:webHidden/>
              </w:rPr>
              <w:tab/>
            </w:r>
            <w:r>
              <w:rPr>
                <w:noProof/>
                <w:webHidden/>
              </w:rPr>
              <w:fldChar w:fldCharType="begin"/>
            </w:r>
            <w:r>
              <w:rPr>
                <w:noProof/>
                <w:webHidden/>
              </w:rPr>
              <w:instrText xml:space="preserve"> PAGEREF _Toc51133451 \h </w:instrText>
            </w:r>
            <w:r>
              <w:rPr>
                <w:noProof/>
                <w:webHidden/>
              </w:rPr>
            </w:r>
            <w:r>
              <w:rPr>
                <w:noProof/>
                <w:webHidden/>
              </w:rPr>
              <w:fldChar w:fldCharType="separate"/>
            </w:r>
            <w:r>
              <w:rPr>
                <w:noProof/>
                <w:webHidden/>
              </w:rPr>
              <w:t>3</w:t>
            </w:r>
            <w:r>
              <w:rPr>
                <w:noProof/>
                <w:webHidden/>
              </w:rPr>
              <w:fldChar w:fldCharType="end"/>
            </w:r>
          </w:hyperlink>
        </w:p>
        <w:p w14:paraId="5E416572" w14:textId="702CD676" w:rsidR="00F01B52" w:rsidRDefault="00F01B52">
          <w:pPr>
            <w:pStyle w:val="TOC2"/>
            <w:tabs>
              <w:tab w:val="right" w:leader="dot" w:pos="9010"/>
            </w:tabs>
            <w:rPr>
              <w:rFonts w:eastAsiaTheme="minorEastAsia"/>
              <w:noProof/>
              <w:lang w:val="en-US"/>
            </w:rPr>
          </w:pPr>
          <w:hyperlink w:anchor="_Toc51133452" w:history="1">
            <w:r w:rsidRPr="006C1584">
              <w:rPr>
                <w:rStyle w:val="Hyperlink"/>
                <w:noProof/>
                <w:lang w:val="de"/>
              </w:rPr>
              <w:t>Gebühren und Frühere Zahlungen</w:t>
            </w:r>
            <w:r>
              <w:rPr>
                <w:noProof/>
                <w:webHidden/>
              </w:rPr>
              <w:tab/>
            </w:r>
            <w:r>
              <w:rPr>
                <w:noProof/>
                <w:webHidden/>
              </w:rPr>
              <w:fldChar w:fldCharType="begin"/>
            </w:r>
            <w:r>
              <w:rPr>
                <w:noProof/>
                <w:webHidden/>
              </w:rPr>
              <w:instrText xml:space="preserve"> PAGEREF _Toc51133452 \h </w:instrText>
            </w:r>
            <w:r>
              <w:rPr>
                <w:noProof/>
                <w:webHidden/>
              </w:rPr>
            </w:r>
            <w:r>
              <w:rPr>
                <w:noProof/>
                <w:webHidden/>
              </w:rPr>
              <w:fldChar w:fldCharType="separate"/>
            </w:r>
            <w:r>
              <w:rPr>
                <w:noProof/>
                <w:webHidden/>
              </w:rPr>
              <w:t>3</w:t>
            </w:r>
            <w:r>
              <w:rPr>
                <w:noProof/>
                <w:webHidden/>
              </w:rPr>
              <w:fldChar w:fldCharType="end"/>
            </w:r>
          </w:hyperlink>
        </w:p>
        <w:p w14:paraId="0DDDB769" w14:textId="2D9F850B" w:rsidR="00F01B52" w:rsidRDefault="00F01B52">
          <w:pPr>
            <w:pStyle w:val="TOC1"/>
            <w:tabs>
              <w:tab w:val="right" w:leader="dot" w:pos="9010"/>
            </w:tabs>
            <w:rPr>
              <w:rFonts w:eastAsiaTheme="minorEastAsia"/>
              <w:noProof/>
              <w:lang w:val="en-US"/>
            </w:rPr>
          </w:pPr>
          <w:hyperlink w:anchor="_Toc51133453" w:history="1">
            <w:r w:rsidRPr="006C1584">
              <w:rPr>
                <w:rStyle w:val="Hyperlink"/>
                <w:noProof/>
                <w:lang w:val="de"/>
              </w:rPr>
              <w:t>Der Katalog</w:t>
            </w:r>
            <w:r>
              <w:rPr>
                <w:noProof/>
                <w:webHidden/>
              </w:rPr>
              <w:tab/>
            </w:r>
            <w:r>
              <w:rPr>
                <w:noProof/>
                <w:webHidden/>
              </w:rPr>
              <w:fldChar w:fldCharType="begin"/>
            </w:r>
            <w:r>
              <w:rPr>
                <w:noProof/>
                <w:webHidden/>
              </w:rPr>
              <w:instrText xml:space="preserve"> PAGEREF _Toc51133453 \h </w:instrText>
            </w:r>
            <w:r>
              <w:rPr>
                <w:noProof/>
                <w:webHidden/>
              </w:rPr>
            </w:r>
            <w:r>
              <w:rPr>
                <w:noProof/>
                <w:webHidden/>
              </w:rPr>
              <w:fldChar w:fldCharType="separate"/>
            </w:r>
            <w:r>
              <w:rPr>
                <w:noProof/>
                <w:webHidden/>
              </w:rPr>
              <w:t>4</w:t>
            </w:r>
            <w:r>
              <w:rPr>
                <w:noProof/>
                <w:webHidden/>
              </w:rPr>
              <w:fldChar w:fldCharType="end"/>
            </w:r>
          </w:hyperlink>
        </w:p>
        <w:p w14:paraId="0DD1E754" w14:textId="2C5D5857" w:rsidR="00F01B52" w:rsidRDefault="00F01B52">
          <w:pPr>
            <w:pStyle w:val="TOC2"/>
            <w:tabs>
              <w:tab w:val="right" w:leader="dot" w:pos="9010"/>
            </w:tabs>
            <w:rPr>
              <w:rFonts w:eastAsiaTheme="minorEastAsia"/>
              <w:noProof/>
              <w:lang w:val="en-US"/>
            </w:rPr>
          </w:pPr>
          <w:hyperlink w:anchor="_Toc51133454" w:history="1">
            <w:r w:rsidRPr="006C1584">
              <w:rPr>
                <w:rStyle w:val="Hyperlink"/>
                <w:noProof/>
                <w:lang w:val="de"/>
              </w:rPr>
              <w:t>Suchen</w:t>
            </w:r>
            <w:r>
              <w:rPr>
                <w:noProof/>
                <w:webHidden/>
              </w:rPr>
              <w:tab/>
            </w:r>
            <w:r>
              <w:rPr>
                <w:noProof/>
                <w:webHidden/>
              </w:rPr>
              <w:fldChar w:fldCharType="begin"/>
            </w:r>
            <w:r>
              <w:rPr>
                <w:noProof/>
                <w:webHidden/>
              </w:rPr>
              <w:instrText xml:space="preserve"> PAGEREF _Toc51133454 \h </w:instrText>
            </w:r>
            <w:r>
              <w:rPr>
                <w:noProof/>
                <w:webHidden/>
              </w:rPr>
            </w:r>
            <w:r>
              <w:rPr>
                <w:noProof/>
                <w:webHidden/>
              </w:rPr>
              <w:fldChar w:fldCharType="separate"/>
            </w:r>
            <w:r>
              <w:rPr>
                <w:noProof/>
                <w:webHidden/>
              </w:rPr>
              <w:t>4</w:t>
            </w:r>
            <w:r>
              <w:rPr>
                <w:noProof/>
                <w:webHidden/>
              </w:rPr>
              <w:fldChar w:fldCharType="end"/>
            </w:r>
          </w:hyperlink>
        </w:p>
        <w:p w14:paraId="48A42D20" w14:textId="2F48C176" w:rsidR="00F01B52" w:rsidRDefault="00F01B52">
          <w:pPr>
            <w:pStyle w:val="TOC2"/>
            <w:tabs>
              <w:tab w:val="right" w:leader="dot" w:pos="9010"/>
            </w:tabs>
            <w:rPr>
              <w:rFonts w:eastAsiaTheme="minorEastAsia"/>
              <w:noProof/>
              <w:lang w:val="en-US"/>
            </w:rPr>
          </w:pPr>
          <w:hyperlink w:anchor="_Toc51133455" w:history="1">
            <w:r w:rsidRPr="006C1584">
              <w:rPr>
                <w:rStyle w:val="Hyperlink"/>
                <w:noProof/>
                <w:lang w:val="de"/>
              </w:rPr>
              <w:t>Bewertungen und Rezensionen</w:t>
            </w:r>
            <w:r>
              <w:rPr>
                <w:noProof/>
                <w:webHidden/>
              </w:rPr>
              <w:tab/>
            </w:r>
            <w:r>
              <w:rPr>
                <w:noProof/>
                <w:webHidden/>
              </w:rPr>
              <w:fldChar w:fldCharType="begin"/>
            </w:r>
            <w:r>
              <w:rPr>
                <w:noProof/>
                <w:webHidden/>
              </w:rPr>
              <w:instrText xml:space="preserve"> PAGEREF _Toc51133455 \h </w:instrText>
            </w:r>
            <w:r>
              <w:rPr>
                <w:noProof/>
                <w:webHidden/>
              </w:rPr>
            </w:r>
            <w:r>
              <w:rPr>
                <w:noProof/>
                <w:webHidden/>
              </w:rPr>
              <w:fldChar w:fldCharType="separate"/>
            </w:r>
            <w:r>
              <w:rPr>
                <w:noProof/>
                <w:webHidden/>
              </w:rPr>
              <w:t>4</w:t>
            </w:r>
            <w:r>
              <w:rPr>
                <w:noProof/>
                <w:webHidden/>
              </w:rPr>
              <w:fldChar w:fldCharType="end"/>
            </w:r>
          </w:hyperlink>
        </w:p>
        <w:p w14:paraId="5D63F386" w14:textId="03EDB343" w:rsidR="00F01B52" w:rsidRDefault="00F01B52">
          <w:pPr>
            <w:pStyle w:val="TOC1"/>
            <w:tabs>
              <w:tab w:val="right" w:leader="dot" w:pos="9010"/>
            </w:tabs>
            <w:rPr>
              <w:rFonts w:eastAsiaTheme="minorEastAsia"/>
              <w:noProof/>
              <w:lang w:val="en-US"/>
            </w:rPr>
          </w:pPr>
          <w:hyperlink w:anchor="_Toc51133456" w:history="1">
            <w:r w:rsidRPr="006C1584">
              <w:rPr>
                <w:rStyle w:val="Hyperlink"/>
                <w:noProof/>
                <w:lang w:val="de"/>
              </w:rPr>
              <w:t>Ausleihen und Reservierungen</w:t>
            </w:r>
            <w:r>
              <w:rPr>
                <w:noProof/>
                <w:webHidden/>
              </w:rPr>
              <w:tab/>
            </w:r>
            <w:r>
              <w:rPr>
                <w:noProof/>
                <w:webHidden/>
              </w:rPr>
              <w:fldChar w:fldCharType="begin"/>
            </w:r>
            <w:r>
              <w:rPr>
                <w:noProof/>
                <w:webHidden/>
              </w:rPr>
              <w:instrText xml:space="preserve"> PAGEREF _Toc51133456 \h </w:instrText>
            </w:r>
            <w:r>
              <w:rPr>
                <w:noProof/>
                <w:webHidden/>
              </w:rPr>
            </w:r>
            <w:r>
              <w:rPr>
                <w:noProof/>
                <w:webHidden/>
              </w:rPr>
              <w:fldChar w:fldCharType="separate"/>
            </w:r>
            <w:r>
              <w:rPr>
                <w:noProof/>
                <w:webHidden/>
              </w:rPr>
              <w:t>5</w:t>
            </w:r>
            <w:r>
              <w:rPr>
                <w:noProof/>
                <w:webHidden/>
              </w:rPr>
              <w:fldChar w:fldCharType="end"/>
            </w:r>
          </w:hyperlink>
        </w:p>
        <w:p w14:paraId="5E823FC8" w14:textId="32839303" w:rsidR="00F01B52" w:rsidRDefault="00F01B52">
          <w:pPr>
            <w:pStyle w:val="TOC2"/>
            <w:tabs>
              <w:tab w:val="right" w:leader="dot" w:pos="9010"/>
            </w:tabs>
            <w:rPr>
              <w:rFonts w:eastAsiaTheme="minorEastAsia"/>
              <w:noProof/>
              <w:lang w:val="en-US"/>
            </w:rPr>
          </w:pPr>
          <w:hyperlink w:anchor="_Toc51133457" w:history="1">
            <w:r w:rsidRPr="006C1584">
              <w:rPr>
                <w:rStyle w:val="Hyperlink"/>
                <w:noProof/>
                <w:lang w:val="de"/>
              </w:rPr>
              <w:t>Ausleihen</w:t>
            </w:r>
            <w:r>
              <w:rPr>
                <w:noProof/>
                <w:webHidden/>
              </w:rPr>
              <w:tab/>
            </w:r>
            <w:r>
              <w:rPr>
                <w:noProof/>
                <w:webHidden/>
              </w:rPr>
              <w:fldChar w:fldCharType="begin"/>
            </w:r>
            <w:r>
              <w:rPr>
                <w:noProof/>
                <w:webHidden/>
              </w:rPr>
              <w:instrText xml:space="preserve"> PAGEREF _Toc51133457 \h </w:instrText>
            </w:r>
            <w:r>
              <w:rPr>
                <w:noProof/>
                <w:webHidden/>
              </w:rPr>
            </w:r>
            <w:r>
              <w:rPr>
                <w:noProof/>
                <w:webHidden/>
              </w:rPr>
              <w:fldChar w:fldCharType="separate"/>
            </w:r>
            <w:r>
              <w:rPr>
                <w:noProof/>
                <w:webHidden/>
              </w:rPr>
              <w:t>5</w:t>
            </w:r>
            <w:r>
              <w:rPr>
                <w:noProof/>
                <w:webHidden/>
              </w:rPr>
              <w:fldChar w:fldCharType="end"/>
            </w:r>
          </w:hyperlink>
        </w:p>
        <w:p w14:paraId="45D5CF45" w14:textId="5195C079" w:rsidR="00F01B52" w:rsidRDefault="00F01B52">
          <w:pPr>
            <w:pStyle w:val="TOC2"/>
            <w:tabs>
              <w:tab w:val="right" w:leader="dot" w:pos="9010"/>
            </w:tabs>
            <w:rPr>
              <w:rFonts w:eastAsiaTheme="minorEastAsia"/>
              <w:noProof/>
              <w:lang w:val="en-US"/>
            </w:rPr>
          </w:pPr>
          <w:hyperlink w:anchor="_Toc51133458" w:history="1">
            <w:r w:rsidRPr="006C1584">
              <w:rPr>
                <w:rStyle w:val="Hyperlink"/>
                <w:noProof/>
                <w:lang w:val="de"/>
              </w:rPr>
              <w:t>Reservierungen</w:t>
            </w:r>
            <w:r>
              <w:rPr>
                <w:noProof/>
                <w:webHidden/>
              </w:rPr>
              <w:tab/>
            </w:r>
            <w:r>
              <w:rPr>
                <w:noProof/>
                <w:webHidden/>
              </w:rPr>
              <w:fldChar w:fldCharType="begin"/>
            </w:r>
            <w:r>
              <w:rPr>
                <w:noProof/>
                <w:webHidden/>
              </w:rPr>
              <w:instrText xml:space="preserve"> PAGEREF _Toc51133458 \h </w:instrText>
            </w:r>
            <w:r>
              <w:rPr>
                <w:noProof/>
                <w:webHidden/>
              </w:rPr>
            </w:r>
            <w:r>
              <w:rPr>
                <w:noProof/>
                <w:webHidden/>
              </w:rPr>
              <w:fldChar w:fldCharType="separate"/>
            </w:r>
            <w:r>
              <w:rPr>
                <w:noProof/>
                <w:webHidden/>
              </w:rPr>
              <w:t>5</w:t>
            </w:r>
            <w:r>
              <w:rPr>
                <w:noProof/>
                <w:webHidden/>
              </w:rPr>
              <w:fldChar w:fldCharType="end"/>
            </w:r>
          </w:hyperlink>
        </w:p>
        <w:p w14:paraId="367D6E52" w14:textId="16B55901" w:rsidR="00F01B52" w:rsidRDefault="00F01B52">
          <w:pPr>
            <w:pStyle w:val="TOC2"/>
            <w:tabs>
              <w:tab w:val="right" w:leader="dot" w:pos="9010"/>
            </w:tabs>
            <w:rPr>
              <w:rFonts w:eastAsiaTheme="minorEastAsia"/>
              <w:noProof/>
              <w:lang w:val="en-US"/>
            </w:rPr>
          </w:pPr>
          <w:hyperlink w:anchor="_Toc51133459" w:history="1">
            <w:r w:rsidRPr="006C1584">
              <w:rPr>
                <w:rStyle w:val="Hyperlink"/>
                <w:noProof/>
                <w:lang w:val="de"/>
              </w:rPr>
              <w:t>Der Selbstbedienungskiosk</w:t>
            </w:r>
            <w:r>
              <w:rPr>
                <w:noProof/>
                <w:webHidden/>
              </w:rPr>
              <w:tab/>
            </w:r>
            <w:r>
              <w:rPr>
                <w:noProof/>
                <w:webHidden/>
              </w:rPr>
              <w:fldChar w:fldCharType="begin"/>
            </w:r>
            <w:r>
              <w:rPr>
                <w:noProof/>
                <w:webHidden/>
              </w:rPr>
              <w:instrText xml:space="preserve"> PAGEREF _Toc51133459 \h </w:instrText>
            </w:r>
            <w:r>
              <w:rPr>
                <w:noProof/>
                <w:webHidden/>
              </w:rPr>
            </w:r>
            <w:r>
              <w:rPr>
                <w:noProof/>
                <w:webHidden/>
              </w:rPr>
              <w:fldChar w:fldCharType="separate"/>
            </w:r>
            <w:r>
              <w:rPr>
                <w:noProof/>
                <w:webHidden/>
              </w:rPr>
              <w:t>5</w:t>
            </w:r>
            <w:r>
              <w:rPr>
                <w:noProof/>
                <w:webHidden/>
              </w:rPr>
              <w:fldChar w:fldCharType="end"/>
            </w:r>
          </w:hyperlink>
        </w:p>
        <w:p w14:paraId="04FE1AFB" w14:textId="4F688020" w:rsidR="00F01B52" w:rsidRDefault="00F01B52">
          <w:pPr>
            <w:pStyle w:val="TOC3"/>
            <w:tabs>
              <w:tab w:val="right" w:leader="dot" w:pos="9010"/>
            </w:tabs>
            <w:rPr>
              <w:rFonts w:eastAsiaTheme="minorEastAsia"/>
              <w:noProof/>
              <w:lang w:val="en-US"/>
            </w:rPr>
          </w:pPr>
          <w:hyperlink w:anchor="_Toc51133460" w:history="1">
            <w:r w:rsidRPr="006C1584">
              <w:rPr>
                <w:rStyle w:val="Hyperlink"/>
                <w:noProof/>
                <w:lang w:val="de"/>
              </w:rPr>
              <w:t>Auschecken</w:t>
            </w:r>
            <w:r>
              <w:rPr>
                <w:noProof/>
                <w:webHidden/>
              </w:rPr>
              <w:tab/>
            </w:r>
            <w:r>
              <w:rPr>
                <w:noProof/>
                <w:webHidden/>
              </w:rPr>
              <w:fldChar w:fldCharType="begin"/>
            </w:r>
            <w:r>
              <w:rPr>
                <w:noProof/>
                <w:webHidden/>
              </w:rPr>
              <w:instrText xml:space="preserve"> PAGEREF _Toc51133460 \h </w:instrText>
            </w:r>
            <w:r>
              <w:rPr>
                <w:noProof/>
                <w:webHidden/>
              </w:rPr>
            </w:r>
            <w:r>
              <w:rPr>
                <w:noProof/>
                <w:webHidden/>
              </w:rPr>
              <w:fldChar w:fldCharType="separate"/>
            </w:r>
            <w:r>
              <w:rPr>
                <w:noProof/>
                <w:webHidden/>
              </w:rPr>
              <w:t>5</w:t>
            </w:r>
            <w:r>
              <w:rPr>
                <w:noProof/>
                <w:webHidden/>
              </w:rPr>
              <w:fldChar w:fldCharType="end"/>
            </w:r>
          </w:hyperlink>
        </w:p>
        <w:p w14:paraId="235DC4D6" w14:textId="2080181A" w:rsidR="00F01B52" w:rsidRDefault="00F01B52">
          <w:pPr>
            <w:pStyle w:val="TOC3"/>
            <w:tabs>
              <w:tab w:val="right" w:leader="dot" w:pos="9010"/>
            </w:tabs>
            <w:rPr>
              <w:rFonts w:eastAsiaTheme="minorEastAsia"/>
              <w:noProof/>
              <w:lang w:val="en-US"/>
            </w:rPr>
          </w:pPr>
          <w:hyperlink w:anchor="_Toc51133461" w:history="1">
            <w:r w:rsidRPr="006C1584">
              <w:rPr>
                <w:rStyle w:val="Hyperlink"/>
                <w:noProof/>
                <w:lang w:val="de"/>
              </w:rPr>
              <w:t>Selbstbedienungsreservierungen</w:t>
            </w:r>
            <w:r>
              <w:rPr>
                <w:noProof/>
                <w:webHidden/>
              </w:rPr>
              <w:tab/>
            </w:r>
            <w:r>
              <w:rPr>
                <w:noProof/>
                <w:webHidden/>
              </w:rPr>
              <w:fldChar w:fldCharType="begin"/>
            </w:r>
            <w:r>
              <w:rPr>
                <w:noProof/>
                <w:webHidden/>
              </w:rPr>
              <w:instrText xml:space="preserve"> PAGEREF _Toc51133461 \h </w:instrText>
            </w:r>
            <w:r>
              <w:rPr>
                <w:noProof/>
                <w:webHidden/>
              </w:rPr>
            </w:r>
            <w:r>
              <w:rPr>
                <w:noProof/>
                <w:webHidden/>
              </w:rPr>
              <w:fldChar w:fldCharType="separate"/>
            </w:r>
            <w:r>
              <w:rPr>
                <w:noProof/>
                <w:webHidden/>
              </w:rPr>
              <w:t>5</w:t>
            </w:r>
            <w:r>
              <w:rPr>
                <w:noProof/>
                <w:webHidden/>
              </w:rPr>
              <w:fldChar w:fldCharType="end"/>
            </w:r>
          </w:hyperlink>
        </w:p>
        <w:p w14:paraId="5F54FB50" w14:textId="4AA06086" w:rsidR="00F01B52" w:rsidRDefault="00F01B52">
          <w:pPr>
            <w:pStyle w:val="TOC1"/>
            <w:tabs>
              <w:tab w:val="right" w:leader="dot" w:pos="9010"/>
            </w:tabs>
            <w:rPr>
              <w:rFonts w:eastAsiaTheme="minorEastAsia"/>
              <w:noProof/>
              <w:lang w:val="en-US"/>
            </w:rPr>
          </w:pPr>
          <w:hyperlink w:anchor="_Toc51133462" w:history="1">
            <w:r w:rsidRPr="006C1584">
              <w:rPr>
                <w:rStyle w:val="Hyperlink"/>
                <w:noProof/>
                <w:lang w:val="de"/>
              </w:rPr>
              <w:t>Mit anderen interagieren</w:t>
            </w:r>
            <w:r>
              <w:rPr>
                <w:noProof/>
                <w:webHidden/>
              </w:rPr>
              <w:tab/>
            </w:r>
            <w:r>
              <w:rPr>
                <w:noProof/>
                <w:webHidden/>
              </w:rPr>
              <w:fldChar w:fldCharType="begin"/>
            </w:r>
            <w:r>
              <w:rPr>
                <w:noProof/>
                <w:webHidden/>
              </w:rPr>
              <w:instrText xml:space="preserve"> PAGEREF _Toc51133462 \h </w:instrText>
            </w:r>
            <w:r>
              <w:rPr>
                <w:noProof/>
                <w:webHidden/>
              </w:rPr>
            </w:r>
            <w:r>
              <w:rPr>
                <w:noProof/>
                <w:webHidden/>
              </w:rPr>
              <w:fldChar w:fldCharType="separate"/>
            </w:r>
            <w:r>
              <w:rPr>
                <w:noProof/>
                <w:webHidden/>
              </w:rPr>
              <w:t>6</w:t>
            </w:r>
            <w:r>
              <w:rPr>
                <w:noProof/>
                <w:webHidden/>
              </w:rPr>
              <w:fldChar w:fldCharType="end"/>
            </w:r>
          </w:hyperlink>
        </w:p>
        <w:p w14:paraId="5A3A2765" w14:textId="6F672886" w:rsidR="00F01B52" w:rsidRDefault="00F01B52">
          <w:pPr>
            <w:pStyle w:val="TOC2"/>
            <w:tabs>
              <w:tab w:val="right" w:leader="dot" w:pos="9010"/>
            </w:tabs>
            <w:rPr>
              <w:rFonts w:eastAsiaTheme="minorEastAsia"/>
              <w:noProof/>
              <w:lang w:val="en-US"/>
            </w:rPr>
          </w:pPr>
          <w:hyperlink w:anchor="_Toc51133463" w:history="1">
            <w:r w:rsidRPr="006C1584">
              <w:rPr>
                <w:rStyle w:val="Hyperlink"/>
                <w:noProof/>
                <w:lang w:val="de"/>
              </w:rPr>
              <w:t>Feedback zur Bibliothek und Kaufvorschläge</w:t>
            </w:r>
            <w:r>
              <w:rPr>
                <w:noProof/>
                <w:webHidden/>
              </w:rPr>
              <w:tab/>
            </w:r>
            <w:r>
              <w:rPr>
                <w:noProof/>
                <w:webHidden/>
              </w:rPr>
              <w:fldChar w:fldCharType="begin"/>
            </w:r>
            <w:r>
              <w:rPr>
                <w:noProof/>
                <w:webHidden/>
              </w:rPr>
              <w:instrText xml:space="preserve"> PAGEREF _Toc51133463 \h </w:instrText>
            </w:r>
            <w:r>
              <w:rPr>
                <w:noProof/>
                <w:webHidden/>
              </w:rPr>
            </w:r>
            <w:r>
              <w:rPr>
                <w:noProof/>
                <w:webHidden/>
              </w:rPr>
              <w:fldChar w:fldCharType="separate"/>
            </w:r>
            <w:r>
              <w:rPr>
                <w:noProof/>
                <w:webHidden/>
              </w:rPr>
              <w:t>6</w:t>
            </w:r>
            <w:r>
              <w:rPr>
                <w:noProof/>
                <w:webHidden/>
              </w:rPr>
              <w:fldChar w:fldCharType="end"/>
            </w:r>
          </w:hyperlink>
        </w:p>
        <w:p w14:paraId="040626C9" w14:textId="5B24C523" w:rsidR="00F01B52" w:rsidRDefault="00F01B52">
          <w:pPr>
            <w:pStyle w:val="TOC2"/>
            <w:tabs>
              <w:tab w:val="right" w:leader="dot" w:pos="9010"/>
            </w:tabs>
            <w:rPr>
              <w:rFonts w:eastAsiaTheme="minorEastAsia"/>
              <w:noProof/>
              <w:lang w:val="en-US"/>
            </w:rPr>
          </w:pPr>
          <w:hyperlink w:anchor="_Toc51133464" w:history="1">
            <w:r w:rsidRPr="006C1584">
              <w:rPr>
                <w:rStyle w:val="Hyperlink"/>
                <w:noProof/>
                <w:lang w:val="de"/>
              </w:rPr>
              <w:t>Empfehlungen</w:t>
            </w:r>
            <w:r>
              <w:rPr>
                <w:noProof/>
                <w:webHidden/>
              </w:rPr>
              <w:tab/>
            </w:r>
            <w:r>
              <w:rPr>
                <w:noProof/>
                <w:webHidden/>
              </w:rPr>
              <w:fldChar w:fldCharType="begin"/>
            </w:r>
            <w:r>
              <w:rPr>
                <w:noProof/>
                <w:webHidden/>
              </w:rPr>
              <w:instrText xml:space="preserve"> PAGEREF _Toc51133464 \h </w:instrText>
            </w:r>
            <w:r>
              <w:rPr>
                <w:noProof/>
                <w:webHidden/>
              </w:rPr>
            </w:r>
            <w:r>
              <w:rPr>
                <w:noProof/>
                <w:webHidden/>
              </w:rPr>
              <w:fldChar w:fldCharType="separate"/>
            </w:r>
            <w:r>
              <w:rPr>
                <w:noProof/>
                <w:webHidden/>
              </w:rPr>
              <w:t>6</w:t>
            </w:r>
            <w:r>
              <w:rPr>
                <w:noProof/>
                <w:webHidden/>
              </w:rPr>
              <w:fldChar w:fldCharType="end"/>
            </w:r>
          </w:hyperlink>
        </w:p>
        <w:p w14:paraId="3E76A962" w14:textId="7B0A9F5E" w:rsidR="005E7E91" w:rsidRDefault="005E7E91">
          <w:r>
            <w:rPr>
              <w:b/>
              <w:bCs/>
              <w:noProof/>
            </w:rPr>
            <w:fldChar w:fldCharType="end"/>
          </w:r>
        </w:p>
      </w:sdtContent>
    </w:sdt>
    <w:p w14:paraId="77C222AA" w14:textId="77777777" w:rsidR="00D530F2" w:rsidRDefault="00D530F2" w:rsidP="00FF2F40">
      <w:pPr>
        <w:pStyle w:val="Heading1"/>
      </w:pPr>
    </w:p>
    <w:p w14:paraId="7396B93C" w14:textId="77777777" w:rsidR="005E7E91" w:rsidRDefault="005E7E91">
      <w:pPr>
        <w:spacing w:after="200" w:line="276" w:lineRule="auto"/>
        <w:rPr>
          <w:rFonts w:asciiTheme="majorHAnsi" w:eastAsiaTheme="majorEastAsia" w:hAnsiTheme="majorHAnsi" w:cstheme="majorBidi"/>
          <w:bCs/>
          <w:color w:val="051020" w:themeColor="text1"/>
          <w:spacing w:val="20"/>
          <w:sz w:val="40"/>
          <w:szCs w:val="28"/>
        </w:rPr>
      </w:pPr>
      <w:r>
        <w:rPr>
          <w:lang w:val="de"/>
        </w:rPr>
        <w:br w:type="page"/>
      </w:r>
    </w:p>
    <w:p w14:paraId="13C2184F" w14:textId="4B8CCCB9" w:rsidR="006B4BBD" w:rsidRDefault="007C2AB5" w:rsidP="00FF2F40">
      <w:pPr>
        <w:pStyle w:val="Heading1"/>
      </w:pPr>
      <w:bookmarkStart w:id="0" w:name="_Toc51133442"/>
      <w:r>
        <w:rPr>
          <w:bCs w:val="0"/>
          <w:lang w:val="de"/>
        </w:rPr>
        <w:lastRenderedPageBreak/>
        <w:t>Über Arena Nova</w:t>
      </w:r>
      <w:bookmarkEnd w:id="0"/>
    </w:p>
    <w:p w14:paraId="0022E860" w14:textId="7A088412" w:rsidR="00A34140" w:rsidRDefault="007C2AB5" w:rsidP="006B4BBD">
      <w:r>
        <w:rPr>
          <w:lang w:val="de"/>
        </w:rPr>
        <w:t>Arena Nova ist das aktuellste Thema für das öffentlich zugängliche Bibliothekssystem Arena von Axiell.</w:t>
      </w:r>
    </w:p>
    <w:p w14:paraId="62309DC3" w14:textId="56EC98BC" w:rsidR="00FB7369" w:rsidRDefault="00A34140" w:rsidP="006B4BBD">
      <w:r>
        <w:rPr>
          <w:lang w:val="de"/>
        </w:rPr>
        <w:t>In diesem Dokument wird beschrieben, wie häufige Aufgaben in der Standardkonfiguration der Arena-Website mit Arena Nova ausgeführt werden.</w:t>
      </w:r>
    </w:p>
    <w:p w14:paraId="46C3922B" w14:textId="77777777" w:rsidR="00831BD0" w:rsidRDefault="00831BD0" w:rsidP="00831BD0">
      <w:pPr>
        <w:pStyle w:val="Heading2"/>
      </w:pPr>
      <w:bookmarkStart w:id="1" w:name="_Toc51133443"/>
      <w:r>
        <w:rPr>
          <w:bCs w:val="0"/>
          <w:lang w:val="de"/>
        </w:rPr>
        <w:t>Navigation</w:t>
      </w:r>
      <w:bookmarkEnd w:id="1"/>
    </w:p>
    <w:p w14:paraId="4E6CAF36" w14:textId="57CB43ED" w:rsidR="0051054A" w:rsidRDefault="00AC0244" w:rsidP="006B4BBD">
      <w:r>
        <w:rPr>
          <w:lang w:val="de"/>
        </w:rPr>
        <w:t xml:space="preserve">Normalerweise finden Sie im oberen Teil der Seite eine Reihe von Registerkarten, um das Navigieren auf der Website zu vereinfachen, unabhängig davon, welche Seite Sie verwenden. Klicken Sie auf eine Registerkarte, um beispielsweise Informationen zur Bibliothek, eine Übersicht über Veranstaltungen, Lesetipps, Informationen zu den von der Bibliothek angebotenen Diensten und zur Suche nach Medien im Katalog anzuzeigen. </w:t>
      </w:r>
    </w:p>
    <w:p w14:paraId="2BF9BFCE" w14:textId="7E034BC0" w:rsidR="00831BD0" w:rsidRDefault="00831BD0" w:rsidP="00831BD0">
      <w:pPr>
        <w:pStyle w:val="Heading2"/>
      </w:pPr>
      <w:bookmarkStart w:id="2" w:name="_Toc51133444"/>
      <w:r>
        <w:rPr>
          <w:bCs w:val="0"/>
          <w:lang w:val="de"/>
        </w:rPr>
        <w:t>Sprache wechseln</w:t>
      </w:r>
      <w:bookmarkEnd w:id="2"/>
    </w:p>
    <w:p w14:paraId="7B1224D2" w14:textId="291E4250" w:rsidR="00CD669A" w:rsidRDefault="00831BD0" w:rsidP="006B4BBD">
      <w:r>
        <w:rPr>
          <w:lang w:val="de"/>
        </w:rPr>
        <w:t xml:space="preserve">Sie können zu einer anderen Sprache der Benutzeroberfläche wechseln, indem Sie oben rechts auf dem Bildschirm auf </w:t>
      </w:r>
      <w:r>
        <w:rPr>
          <w:b/>
          <w:bCs/>
          <w:lang w:val="de"/>
        </w:rPr>
        <w:t>Sprache</w:t>
      </w:r>
      <w:r>
        <w:rPr>
          <w:lang w:val="de"/>
        </w:rPr>
        <w:t xml:space="preserve"> klicken. Der Katalog und seine Beschreibungen bleiben in der Standardsprache.</w:t>
      </w:r>
    </w:p>
    <w:p w14:paraId="6A1F9EA4" w14:textId="3E7490DB" w:rsidR="008056F6" w:rsidRDefault="00901CA7" w:rsidP="00FF2F40">
      <w:pPr>
        <w:pStyle w:val="Heading1"/>
      </w:pPr>
      <w:bookmarkStart w:id="3" w:name="_Toc51133445"/>
      <w:r>
        <w:rPr>
          <w:bCs w:val="0"/>
          <w:lang w:val="de"/>
        </w:rPr>
        <w:t>Ihr Konto</w:t>
      </w:r>
      <w:bookmarkEnd w:id="3"/>
    </w:p>
    <w:p w14:paraId="2889DEA7" w14:textId="17426B6B" w:rsidR="007C2AB5" w:rsidRDefault="00EC628A" w:rsidP="008056F6">
      <w:pPr>
        <w:pStyle w:val="Heading2"/>
      </w:pPr>
      <w:bookmarkStart w:id="4" w:name="_Toc51133446"/>
      <w:r>
        <w:rPr>
          <w:bCs w:val="0"/>
          <w:lang w:val="de"/>
        </w:rPr>
        <w:t>An- und Abmelden</w:t>
      </w:r>
      <w:bookmarkEnd w:id="4"/>
      <w:r>
        <w:rPr>
          <w:bCs w:val="0"/>
          <w:lang w:val="de"/>
        </w:rPr>
        <w:t xml:space="preserve"> </w:t>
      </w:r>
    </w:p>
    <w:p w14:paraId="0D7008F1" w14:textId="77777777" w:rsidR="009A6696" w:rsidRDefault="009A6696" w:rsidP="009A6696">
      <w:pPr>
        <w:pStyle w:val="Heading3"/>
      </w:pPr>
    </w:p>
    <w:p w14:paraId="03B99913" w14:textId="292F0F70" w:rsidR="00224B7B" w:rsidRDefault="00224B7B" w:rsidP="009A6696">
      <w:pPr>
        <w:pStyle w:val="Heading3"/>
      </w:pPr>
      <w:bookmarkStart w:id="5" w:name="_Toc51133447"/>
      <w:r>
        <w:rPr>
          <w:bCs w:val="0"/>
          <w:lang w:val="de"/>
        </w:rPr>
        <w:t>Anmelden</w:t>
      </w:r>
      <w:bookmarkEnd w:id="5"/>
      <w:r>
        <w:rPr>
          <w:bCs w:val="0"/>
          <w:lang w:val="de"/>
        </w:rPr>
        <w:t xml:space="preserve"> </w:t>
      </w:r>
    </w:p>
    <w:p w14:paraId="0232135F" w14:textId="6A087021" w:rsidR="00224B7B" w:rsidRDefault="00224B7B" w:rsidP="00224B7B">
      <w:r>
        <w:rPr>
          <w:lang w:val="de"/>
        </w:rPr>
        <w:t xml:space="preserve">Sie melden sich oben rechts auf dem Bildschirm mit Ihrer Bibliotheksausweisnummer und Ihrem PIN-Code an. Sobald Sie sich angemeldet haben, haben Sie Zugriff auf </w:t>
      </w:r>
      <w:r>
        <w:rPr>
          <w:b/>
          <w:bCs/>
          <w:lang w:val="de"/>
        </w:rPr>
        <w:t>Meine Seiten</w:t>
      </w:r>
      <w:r>
        <w:rPr>
          <w:lang w:val="de"/>
        </w:rPr>
        <w:t>, auf denen Sie unter anderem Ihre Ausleihen, Reservierungen, Gebühren und Rezensionen sowie alle Ihre persönlichen Daten finden.</w:t>
      </w:r>
    </w:p>
    <w:p w14:paraId="31702B95" w14:textId="77777777" w:rsidR="00224B7B" w:rsidRDefault="00224B7B" w:rsidP="00224B7B">
      <w:r>
        <w:rPr>
          <w:lang w:val="de"/>
        </w:rPr>
        <w:t>Bewahren Sie Ihren PIN-Code sicher auf und stellen Sie sicher, dass niemand ihn sehen kann, wenn Sie ihn eingeben.</w:t>
      </w:r>
    </w:p>
    <w:p w14:paraId="62F434BC" w14:textId="544D3376" w:rsidR="00224B7B" w:rsidRDefault="00224B7B" w:rsidP="00224B7B">
      <w:r>
        <w:rPr>
          <w:lang w:val="de"/>
        </w:rPr>
        <w:t>Wenn Sie Ihre Bibliotheksausweisnummer oder Ihren PIN-Code vergessen haben, können Sie Hilfe erhalten, um diese wiederherzustellen, indem Sie auf die Links im Anmeldefenster klicken.</w:t>
      </w:r>
    </w:p>
    <w:p w14:paraId="368F3C49" w14:textId="147F29F2" w:rsidR="00224B7B" w:rsidRDefault="009A6696" w:rsidP="00224B7B">
      <w:r>
        <w:rPr>
          <w:lang w:val="de"/>
        </w:rPr>
        <w:t xml:space="preserve">Wenn Sie sich in einem Computer anmelden, den auch andere nutzen, lassen Sie den Webbrowser Ihre Daten nicht speichern. </w:t>
      </w:r>
    </w:p>
    <w:p w14:paraId="30089A55" w14:textId="77777777" w:rsidR="00224B7B" w:rsidRDefault="00224B7B" w:rsidP="009A6696">
      <w:pPr>
        <w:pStyle w:val="Heading3"/>
      </w:pPr>
      <w:bookmarkStart w:id="6" w:name="_Toc51133448"/>
      <w:r>
        <w:rPr>
          <w:bCs w:val="0"/>
          <w:lang w:val="de"/>
        </w:rPr>
        <w:t>Abmelden</w:t>
      </w:r>
      <w:bookmarkEnd w:id="6"/>
    </w:p>
    <w:p w14:paraId="3CFFEC8A" w14:textId="611DB5AE" w:rsidR="00FF2F40" w:rsidRDefault="00224B7B" w:rsidP="00224B7B">
      <w:r>
        <w:rPr>
          <w:lang w:val="de"/>
        </w:rPr>
        <w:t>Stellen Sie sicher, dass Sie sich manuell von Arena abmelden, wenn Sie fertig sind, um zu vermeiden, dass eine andere Person Ihr Konto verwendet, bevor Sie automatisch abgemeldet werden (nach einer vordefinierten Zeit der Inaktivität – normalerweise zwischen 15 und 60 Minuten).</w:t>
      </w:r>
    </w:p>
    <w:p w14:paraId="04BFA486" w14:textId="77777777" w:rsidR="00D446BE" w:rsidRDefault="00D446BE" w:rsidP="00D446BE">
      <w:r>
        <w:rPr>
          <w:lang w:val="de"/>
        </w:rPr>
        <w:t>Wenn Sie dem Webbrowser versehentlich erlaubt haben, Ihre Informationen zu speichern, oder vergessen haben, sich abzumelden, ändern Sie Ihren PIN-Code so bald wie möglich.</w:t>
      </w:r>
    </w:p>
    <w:p w14:paraId="0E198994" w14:textId="7D053800" w:rsidR="00D446BE" w:rsidRDefault="008909A9" w:rsidP="008056F6">
      <w:pPr>
        <w:pStyle w:val="Heading2"/>
      </w:pPr>
      <w:bookmarkStart w:id="7" w:name="_Toc51133449"/>
      <w:r>
        <w:rPr>
          <w:bCs w:val="0"/>
          <w:lang w:val="de"/>
        </w:rPr>
        <w:lastRenderedPageBreak/>
        <w:t>Mein Profil</w:t>
      </w:r>
      <w:bookmarkEnd w:id="7"/>
    </w:p>
    <w:p w14:paraId="3E57AB2B" w14:textId="7522AA33" w:rsidR="00F3460E" w:rsidRDefault="00F3460E" w:rsidP="00F3460E">
      <w:r>
        <w:rPr>
          <w:lang w:val="de"/>
        </w:rPr>
        <w:t xml:space="preserve">Wenn Sie sich bei Arena angemeldet haben, finden Sie alle Ihre persönlichen Daten unter </w:t>
      </w:r>
      <w:r>
        <w:rPr>
          <w:b/>
          <w:bCs/>
          <w:lang w:val="de"/>
        </w:rPr>
        <w:t>Meine Seiten / Mein Profil</w:t>
      </w:r>
      <w:r>
        <w:rPr>
          <w:lang w:val="de"/>
        </w:rPr>
        <w:t>. Sie können die meisten Einstellungen ändern, indem Sie auf die Schaltflächen unter den einzelnen Abschnitten klicken. Wenn Sie Ihren Bibliotheksausweis verloren haben, können Sie ihn hier sperren.</w:t>
      </w:r>
    </w:p>
    <w:p w14:paraId="4C425667" w14:textId="6296BDA1" w:rsidR="008909A9" w:rsidRDefault="00F3460E" w:rsidP="00F3460E">
      <w:r>
        <w:rPr>
          <w:lang w:val="de"/>
        </w:rPr>
        <w:t>Der Bildschirmname ist der Name, der anderen angezeigt wird, wenn Sie beispielsweise eine Rezension hinzufügen.</w:t>
      </w:r>
    </w:p>
    <w:p w14:paraId="046E192C" w14:textId="71D99807" w:rsidR="00D82893" w:rsidRDefault="00D82893" w:rsidP="008056F6">
      <w:pPr>
        <w:pStyle w:val="Heading2"/>
      </w:pPr>
      <w:bookmarkStart w:id="8" w:name="_Toc51133450"/>
      <w:r>
        <w:rPr>
          <w:bCs w:val="0"/>
          <w:lang w:val="de"/>
        </w:rPr>
        <w:t>Selbstregistrierung</w:t>
      </w:r>
      <w:bookmarkEnd w:id="8"/>
    </w:p>
    <w:p w14:paraId="43AA2F64" w14:textId="4E1B8521" w:rsidR="006F571A" w:rsidRDefault="00A70CE2" w:rsidP="00F3460E">
      <w:r>
        <w:rPr>
          <w:lang w:val="de"/>
        </w:rPr>
        <w:t xml:space="preserve">Wenn Sie sich noch nicht in der Bibliothek registriert haben, können Sie dies tun, indem Sie oben rechts auf dem Bildschirm auf </w:t>
      </w:r>
      <w:r>
        <w:rPr>
          <w:b/>
          <w:bCs/>
          <w:lang w:val="de"/>
        </w:rPr>
        <w:t>Der Bibliothek beitreten</w:t>
      </w:r>
      <w:r>
        <w:rPr>
          <w:lang w:val="de"/>
        </w:rPr>
        <w:t xml:space="preserve"> klicken. Füllen Sie das Formular dort aus, wo die obligatorischen Informationen mit einem Sternchen gekennzeichnet sind, und klicken Sie auf Senden.</w:t>
      </w:r>
    </w:p>
    <w:p w14:paraId="41F06554" w14:textId="3A99299C" w:rsidR="00443CE0" w:rsidRDefault="00443CE0" w:rsidP="00443CE0">
      <w:pPr>
        <w:pStyle w:val="Heading2"/>
      </w:pPr>
      <w:bookmarkStart w:id="9" w:name="_Toc51133451"/>
      <w:r>
        <w:rPr>
          <w:bCs w:val="0"/>
          <w:lang w:val="de"/>
        </w:rPr>
        <w:t>Meine Medienliste</w:t>
      </w:r>
      <w:bookmarkEnd w:id="9"/>
    </w:p>
    <w:p w14:paraId="3E6C17D7" w14:textId="77777777" w:rsidR="00443CE0" w:rsidRDefault="00443CE0" w:rsidP="00443CE0">
      <w:r>
        <w:rPr>
          <w:lang w:val="de"/>
        </w:rPr>
        <w:t>Sie können Medien speichern, die Sie interessieren, während Sie Arena erkunden. Sie wollen vielleicht Medien sammeln, die Sie eventuell ausleihen oder reservieren möchten.</w:t>
      </w:r>
    </w:p>
    <w:p w14:paraId="53DB6227" w14:textId="77777777" w:rsidR="00443CE0" w:rsidRDefault="00443CE0" w:rsidP="00443CE0">
      <w:r>
        <w:rPr>
          <w:lang w:val="de"/>
        </w:rPr>
        <w:t>Die Medien, die Sie Ihrer Liste hinzufügen, bleiben auch nach der Abmeldung von Arena erhalten, sodass Sie bei der nächsten Anmeldung wieder darauf zurückgreifen können. Die Liste ist nur für Sie zugänglich, kein anderer Arena-Benutzer kann sie sehen.</w:t>
      </w:r>
    </w:p>
    <w:p w14:paraId="22516436" w14:textId="77777777" w:rsidR="00443CE0" w:rsidRDefault="00443CE0" w:rsidP="00443CE0">
      <w:r>
        <w:rPr>
          <w:lang w:val="de"/>
        </w:rPr>
        <w:t xml:space="preserve">Wenn Sie einen Titel gefunden haben, den Sie Ihrer Liste hinzufügen möchten, klicken Sie auf </w:t>
      </w:r>
      <w:r>
        <w:rPr>
          <w:b/>
          <w:bCs/>
          <w:lang w:val="de"/>
        </w:rPr>
        <w:t>Zur Medienliste hinzufügen</w:t>
      </w:r>
      <w:r>
        <w:rPr>
          <w:lang w:val="de"/>
        </w:rPr>
        <w:t xml:space="preserve">. </w:t>
      </w:r>
    </w:p>
    <w:p w14:paraId="277E30A1" w14:textId="77777777" w:rsidR="00443CE0" w:rsidRPr="008E6EF7" w:rsidRDefault="00443CE0" w:rsidP="00443CE0">
      <w:r>
        <w:rPr>
          <w:lang w:val="de"/>
        </w:rPr>
        <w:t xml:space="preserve">Sie finden Ihre Wunschliste unter </w:t>
      </w:r>
      <w:r>
        <w:rPr>
          <w:b/>
          <w:bCs/>
          <w:lang w:val="de"/>
        </w:rPr>
        <w:t>Meine Seiten / Übersicht</w:t>
      </w:r>
      <w:r>
        <w:rPr>
          <w:lang w:val="de"/>
        </w:rPr>
        <w:t>, nachdem Sie sich bei Arena angemeldet haben. Von hier aus können Sie beispielsweise die Liste ausdrucken oder in einer E-Mail senden oder Medien in der Liste reservieren oder löschen.</w:t>
      </w:r>
    </w:p>
    <w:p w14:paraId="3A271B08" w14:textId="16266381" w:rsidR="00D82893" w:rsidRDefault="006F571A" w:rsidP="008056F6">
      <w:pPr>
        <w:pStyle w:val="Heading2"/>
      </w:pPr>
      <w:bookmarkStart w:id="10" w:name="_Toc51133452"/>
      <w:r>
        <w:rPr>
          <w:bCs w:val="0"/>
          <w:lang w:val="de"/>
        </w:rPr>
        <w:t>Gebühren und Frühere Zahlungen</w:t>
      </w:r>
      <w:bookmarkEnd w:id="10"/>
    </w:p>
    <w:p w14:paraId="40C7A31D" w14:textId="5D3F95FC" w:rsidR="003647B6" w:rsidRPr="008E6EF7" w:rsidRDefault="009370EC" w:rsidP="003647B6">
      <w:r>
        <w:rPr>
          <w:lang w:val="de"/>
        </w:rPr>
        <w:t xml:space="preserve">Die Bibliothek hat möglicherweise Gebühren für überfällige Medien, Reservierungen und ähnliches festgelegt. Sie finden eventuelle Gebühren unter </w:t>
      </w:r>
      <w:r>
        <w:rPr>
          <w:b/>
          <w:bCs/>
          <w:lang w:val="de"/>
        </w:rPr>
        <w:t>Meine Seiten / Übersicht</w:t>
      </w:r>
      <w:r>
        <w:rPr>
          <w:lang w:val="de"/>
        </w:rPr>
        <w:t>, nachdem Sie sich bei Arena angemeldet haben. Von hier aus können Sie sehen, wodurch die einzelnen Gebühren veranlasst sind, und Zahlungen vornehmen.</w:t>
      </w:r>
    </w:p>
    <w:p w14:paraId="17F4CD3E"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rPr>
          <w:lang w:val="de"/>
        </w:rPr>
        <w:br w:type="page"/>
      </w:r>
    </w:p>
    <w:p w14:paraId="647139DE" w14:textId="254D0CE7" w:rsidR="007C5BE9" w:rsidRDefault="003B652D" w:rsidP="00CD1042">
      <w:pPr>
        <w:pStyle w:val="Heading1"/>
      </w:pPr>
      <w:bookmarkStart w:id="11" w:name="_Toc51133453"/>
      <w:r>
        <w:rPr>
          <w:bCs w:val="0"/>
          <w:lang w:val="de"/>
        </w:rPr>
        <w:lastRenderedPageBreak/>
        <w:t>Der Katalog</w:t>
      </w:r>
      <w:bookmarkEnd w:id="11"/>
    </w:p>
    <w:p w14:paraId="0E0FDE75" w14:textId="03927A28" w:rsidR="003B652D" w:rsidRPr="003B652D" w:rsidRDefault="003B652D" w:rsidP="003B652D">
      <w:r>
        <w:rPr>
          <w:lang w:val="de"/>
        </w:rPr>
        <w:t>Der Katalog ist ein Register aller Bibliotheksmedien und elektronischen Ressourcen, das auf spezielle Art und Weise strukturiert ist.</w:t>
      </w:r>
    </w:p>
    <w:p w14:paraId="270922BA" w14:textId="079AB92D" w:rsidR="003B652D" w:rsidRPr="003B652D" w:rsidRDefault="003B652D" w:rsidP="00443CE0">
      <w:pPr>
        <w:pStyle w:val="Heading2"/>
      </w:pPr>
      <w:bookmarkStart w:id="12" w:name="_Toc51133454"/>
      <w:r>
        <w:rPr>
          <w:bCs w:val="0"/>
          <w:lang w:val="de"/>
        </w:rPr>
        <w:t>Suchen</w:t>
      </w:r>
      <w:bookmarkEnd w:id="12"/>
    </w:p>
    <w:p w14:paraId="6A7562B3" w14:textId="7DFF007B" w:rsidR="006B0C90" w:rsidRDefault="006B0C90" w:rsidP="006B0C90">
      <w:r>
        <w:rPr>
          <w:lang w:val="de"/>
        </w:rPr>
        <w:t>Sie finden eine Suchleiste auf der Startseite, und auf allen Seiten befindet sich rechts neben den Registerkarten auch ein Suchsymbol. Sie können eine Freitextsuche oder eine erweiterte Suche mit Filteroptionen und der Möglichkeit der Suche mit Schlüsselwörtern durchführen.</w:t>
      </w:r>
    </w:p>
    <w:p w14:paraId="1F915C55" w14:textId="3B12FE0B" w:rsidR="007C248A" w:rsidRDefault="00FD497C" w:rsidP="006B0C90">
      <w:r>
        <w:rPr>
          <w:lang w:val="de"/>
        </w:rPr>
        <w:t>Die Suchergebnisse werden in einer Liste angezeigt, und Sie können nach Relevanz, Autor, Titel oder Jahr sortieren. Sie können die Suchergebnisse mithilfe der Facetten auf der rechten Seite einschränken, um beispielsweise nach Autor, Medientyp oder Thema zu filtern.</w:t>
      </w:r>
    </w:p>
    <w:p w14:paraId="2D3FCC77" w14:textId="3712FCA4" w:rsidR="00965C6F" w:rsidRDefault="00B0403A" w:rsidP="007C5BE9">
      <w:r>
        <w:rPr>
          <w:lang w:val="de"/>
        </w:rPr>
        <w:t>Sobald Sie in den Suchergebnissen auf ein Medium klicken, werden alle diesbezüglichen Details angezeigt. Sofern Sie sich angemeldet haben, können Sie das Medium ausleihen oder reservieren. Sie können das Medium auch zu Ihrer Medienliste hinzufügen oder eine Empfehlung an eine andere Person senden.</w:t>
      </w:r>
    </w:p>
    <w:p w14:paraId="16E39B26" w14:textId="51F1E378" w:rsidR="00C31645" w:rsidRDefault="00DF1440" w:rsidP="007C5BE9">
      <w:r>
        <w:rPr>
          <w:lang w:val="de"/>
        </w:rPr>
        <w:t xml:space="preserve">Oben in den Suchergebnissen können Sie Ihre Suche speichern, indem Sie auf den Link </w:t>
      </w:r>
      <w:r>
        <w:rPr>
          <w:b/>
          <w:bCs/>
          <w:lang w:val="de"/>
        </w:rPr>
        <w:t>Suche speichern</w:t>
      </w:r>
      <w:r>
        <w:rPr>
          <w:lang w:val="de"/>
        </w:rPr>
        <w:t xml:space="preserve"> klicken. Sie finden Ihre gespeicherten Suchanfragen unter </w:t>
      </w:r>
      <w:r>
        <w:rPr>
          <w:b/>
          <w:bCs/>
          <w:lang w:val="de"/>
        </w:rPr>
        <w:t>Meine Seiten / Meine Listen und Rezensionen</w:t>
      </w:r>
      <w:r>
        <w:rPr>
          <w:lang w:val="de"/>
        </w:rPr>
        <w:t xml:space="preserve">. Dort können Sie auswählen, ob Sie über neue Titel informiert werden möchten, die Ihrer gespeicherten Suche entsprechen. </w:t>
      </w:r>
    </w:p>
    <w:p w14:paraId="3CC78BBF" w14:textId="77777777" w:rsidR="00443CE0" w:rsidRDefault="00443CE0" w:rsidP="00443CE0">
      <w:pPr>
        <w:pStyle w:val="Heading2"/>
      </w:pPr>
      <w:bookmarkStart w:id="13" w:name="_Toc51133455"/>
      <w:r>
        <w:rPr>
          <w:bCs w:val="0"/>
          <w:lang w:val="de"/>
        </w:rPr>
        <w:t>Bewertungen und Rezensionen</w:t>
      </w:r>
      <w:bookmarkEnd w:id="13"/>
    </w:p>
    <w:p w14:paraId="4E48F1B5" w14:textId="77777777" w:rsidR="00443CE0" w:rsidRDefault="00443CE0" w:rsidP="00443CE0">
      <w:r>
        <w:rPr>
          <w:lang w:val="de"/>
        </w:rPr>
        <w:t xml:space="preserve">Sie können Ihre Gedanken und Meinungen zu jedem Medium im Bibliothekskatalog teilen, indem Sie es bewerten oder eine Rezension hinzufügen. </w:t>
      </w:r>
    </w:p>
    <w:p w14:paraId="5F6D85FE" w14:textId="77777777" w:rsidR="00443CE0" w:rsidRDefault="00443CE0" w:rsidP="00443CE0">
      <w:r>
        <w:rPr>
          <w:lang w:val="de"/>
        </w:rPr>
        <w:t>Sie finden Bewertungen und Rezensionen, die andere hinzugefügt haben, indem Sie auf einen Titel im Katalog klicken.</w:t>
      </w:r>
    </w:p>
    <w:p w14:paraId="1A063784" w14:textId="441174C0" w:rsidR="003E0CCC" w:rsidRDefault="00BF1C5D" w:rsidP="003E0CCC">
      <w:r>
        <w:rPr>
          <w:lang w:val="de"/>
        </w:rPr>
        <w:t xml:space="preserve">Sie müssen sich bei Arena anmelden, um eine Rezension hinzufügen zu können. Denken Sie daran, dass Ihre Rezension möglicherweise von vielen Personen gelesen wird. </w:t>
      </w:r>
    </w:p>
    <w:p w14:paraId="34AEB1E2" w14:textId="77777777" w:rsidR="00340568" w:rsidRDefault="003E0CCC" w:rsidP="00340568">
      <w:r>
        <w:rPr>
          <w:lang w:val="de"/>
        </w:rPr>
        <w:t xml:space="preserve">Wenn Sie einen Titel gefunden haben, für den Sie eine Rezension hinzufügen möchten, klicken Sie auf den Titel, um dessen Details anzuzeigen, und klicken Sie auf </w:t>
      </w:r>
      <w:r>
        <w:rPr>
          <w:b/>
          <w:bCs/>
          <w:lang w:val="de"/>
        </w:rPr>
        <w:t>Ihre Rezension hinzufügen</w:t>
      </w:r>
      <w:r>
        <w:rPr>
          <w:lang w:val="de"/>
        </w:rPr>
        <w:t>. Wenn Sie noch keinen Bildschirmnamen ausgewählt haben, werden Sie jetzt dazu aufgefordert.</w:t>
      </w:r>
    </w:p>
    <w:p w14:paraId="47B06695" w14:textId="4B60ECEF" w:rsidR="00443CE0" w:rsidRDefault="00443CE0" w:rsidP="007C5BE9">
      <w:r>
        <w:rPr>
          <w:lang w:val="de"/>
        </w:rPr>
        <w:t xml:space="preserve">Die Bewertungen und Rezensionen, die Sie nach der Anmeldung bei Arena hinzugefügt haben, finden Sie unter </w:t>
      </w:r>
      <w:r>
        <w:rPr>
          <w:b/>
          <w:bCs/>
          <w:lang w:val="de"/>
        </w:rPr>
        <w:t>Meine Seiten / Meine Listen und Rezensionen.</w:t>
      </w:r>
      <w:r>
        <w:rPr>
          <w:lang w:val="de"/>
        </w:rPr>
        <w:t xml:space="preserve"> Von hier aus können Sie die von Ihnen hinzugefügten Rezensionen aktualisieren oder löschen.</w:t>
      </w:r>
    </w:p>
    <w:p w14:paraId="33350DB5"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rPr>
          <w:lang w:val="de"/>
        </w:rPr>
        <w:br w:type="page"/>
      </w:r>
    </w:p>
    <w:p w14:paraId="55E859F9" w14:textId="25727667" w:rsidR="00965C6F" w:rsidRDefault="00A35871" w:rsidP="00CD1042">
      <w:pPr>
        <w:pStyle w:val="Heading1"/>
      </w:pPr>
      <w:bookmarkStart w:id="14" w:name="_Toc51133456"/>
      <w:r>
        <w:rPr>
          <w:bCs w:val="0"/>
          <w:lang w:val="de"/>
        </w:rPr>
        <w:lastRenderedPageBreak/>
        <w:t>Ausleihen und Reservierungen</w:t>
      </w:r>
      <w:bookmarkEnd w:id="14"/>
    </w:p>
    <w:p w14:paraId="1B056EC9" w14:textId="69345455" w:rsidR="00CD1042" w:rsidRDefault="00CD1042" w:rsidP="008E6EF7">
      <w:pPr>
        <w:pStyle w:val="Heading2"/>
      </w:pPr>
      <w:bookmarkStart w:id="15" w:name="_Toc51133457"/>
      <w:r>
        <w:rPr>
          <w:bCs w:val="0"/>
          <w:lang w:val="de"/>
        </w:rPr>
        <w:t>Ausleihen</w:t>
      </w:r>
      <w:bookmarkEnd w:id="15"/>
    </w:p>
    <w:p w14:paraId="61C78797" w14:textId="09ABAC00" w:rsidR="00432E95" w:rsidRDefault="00432E95" w:rsidP="00432E95">
      <w:r>
        <w:rPr>
          <w:lang w:val="de"/>
        </w:rPr>
        <w:t xml:space="preserve">Eine Übersicht Ihrer Ausleihen finden Sie unter </w:t>
      </w:r>
      <w:r>
        <w:rPr>
          <w:b/>
          <w:bCs/>
          <w:lang w:val="de"/>
        </w:rPr>
        <w:t>Meine Seiten / Übersicht</w:t>
      </w:r>
      <w:r>
        <w:rPr>
          <w:lang w:val="de"/>
        </w:rPr>
        <w:t xml:space="preserve">, nachdem Sie sich bei Arena angemeldet haben. Von hier aus können Sie Ihre Ausleihen verwalten, indem Sie sie beispielsweise verlängern. </w:t>
      </w:r>
    </w:p>
    <w:p w14:paraId="3A77D575" w14:textId="2858F070" w:rsidR="00CD1042" w:rsidRDefault="00CD1042" w:rsidP="008E6EF7">
      <w:pPr>
        <w:pStyle w:val="Heading2"/>
      </w:pPr>
      <w:bookmarkStart w:id="16" w:name="_Toc51133458"/>
      <w:r>
        <w:rPr>
          <w:bCs w:val="0"/>
          <w:lang w:val="de"/>
        </w:rPr>
        <w:t>Reservierungen</w:t>
      </w:r>
      <w:bookmarkEnd w:id="16"/>
    </w:p>
    <w:p w14:paraId="6BF42F67" w14:textId="77777777" w:rsidR="00813BA6" w:rsidRDefault="00AA503C" w:rsidP="008E6EF7">
      <w:r>
        <w:rPr>
          <w:lang w:val="de"/>
        </w:rPr>
        <w:t xml:space="preserve">Sie müssen sich bei Arena anmelden, um eine Reservierung vornehmen zu können. </w:t>
      </w:r>
    </w:p>
    <w:p w14:paraId="770CD033" w14:textId="6445D7D5" w:rsidR="008E6EF7" w:rsidRDefault="0092231D" w:rsidP="008E6EF7">
      <w:r>
        <w:rPr>
          <w:lang w:val="de"/>
        </w:rPr>
        <w:t xml:space="preserve">Wenn Sie einen Titel gefunden haben, an dem Sie interessiert sind, klicken Sie auf den Titel, um dessen Details anzuzeigen, und klicken Sie auf </w:t>
      </w:r>
      <w:r>
        <w:rPr>
          <w:b/>
          <w:bCs/>
          <w:lang w:val="de"/>
        </w:rPr>
        <w:t>Reservieren</w:t>
      </w:r>
      <w:r>
        <w:rPr>
          <w:lang w:val="de"/>
        </w:rPr>
        <w:t>. Bei der Reservierung können Sie einen Abholungsort auswählen und den Reservierungszeitraum ändern (sofern von der Bibliothek zugelassen).</w:t>
      </w:r>
    </w:p>
    <w:p w14:paraId="45E536D0" w14:textId="6A16D01F" w:rsidR="00936499" w:rsidRDefault="00936499" w:rsidP="008E6EF7">
      <w:r>
        <w:rPr>
          <w:lang w:val="de"/>
        </w:rPr>
        <w:t xml:space="preserve">Eine Übersicht Ihrer Reservierungen finden Sie unter </w:t>
      </w:r>
      <w:r>
        <w:rPr>
          <w:b/>
          <w:bCs/>
          <w:lang w:val="de"/>
        </w:rPr>
        <w:t>Meine Seiten / Übersicht</w:t>
      </w:r>
      <w:r>
        <w:rPr>
          <w:lang w:val="de"/>
        </w:rPr>
        <w:t xml:space="preserve">, nachdem Sie sich bei Arena angemeldet haben. Von hier aus können Sie Ihre Reservierungen verwalten, indem Sie beispielsweise einen anderen Abholungsort auswählen oder eine Reservierung entfernen. </w:t>
      </w:r>
    </w:p>
    <w:p w14:paraId="53D7F5A2" w14:textId="237F94D1" w:rsidR="00211848" w:rsidRDefault="00A34ABB" w:rsidP="00A34ABB">
      <w:pPr>
        <w:pStyle w:val="Heading2"/>
      </w:pPr>
      <w:bookmarkStart w:id="17" w:name="_Toc51133459"/>
      <w:r>
        <w:rPr>
          <w:bCs w:val="0"/>
          <w:lang w:val="de"/>
        </w:rPr>
        <w:t>Der Selbstbedienungskiosk</w:t>
      </w:r>
      <w:bookmarkEnd w:id="17"/>
    </w:p>
    <w:p w14:paraId="5C7AA8FE" w14:textId="4B208D7D" w:rsidR="000C3EF7" w:rsidRDefault="00211848" w:rsidP="000C3EF7">
      <w:r>
        <w:rPr>
          <w:lang w:val="de"/>
        </w:rPr>
        <w:t>Einige Bibliotheken bieten Selbstbedienung an. Auf diese Weise können Sie Medien ausleihen und zurückgeben, ohne die Mitarbeiter direkt einzubeziehen. Sie können Reservierungen auch selbst abholen.</w:t>
      </w:r>
    </w:p>
    <w:p w14:paraId="01E4B9DD" w14:textId="77777777" w:rsidR="00A35871" w:rsidRDefault="00A35871" w:rsidP="00A35871">
      <w:pPr>
        <w:pStyle w:val="Heading3"/>
      </w:pPr>
      <w:bookmarkStart w:id="18" w:name="_Toc51133460"/>
      <w:r>
        <w:rPr>
          <w:bCs w:val="0"/>
          <w:lang w:val="de"/>
        </w:rPr>
        <w:t>Auschecken</w:t>
      </w:r>
      <w:bookmarkEnd w:id="18"/>
    </w:p>
    <w:p w14:paraId="11EF02AE" w14:textId="19A6FF2B" w:rsidR="000C3EF7" w:rsidRDefault="000C3EF7" w:rsidP="000C3EF7">
      <w:r>
        <w:rPr>
          <w:lang w:val="de"/>
        </w:rPr>
        <w:t xml:space="preserve">Um ein Medium auszuleihen, scannen oder geben Sie seinen Barcode ein und klicken auf </w:t>
      </w:r>
      <w:r>
        <w:rPr>
          <w:b/>
          <w:bCs/>
          <w:lang w:val="de"/>
        </w:rPr>
        <w:t>Auschecken</w:t>
      </w:r>
      <w:r>
        <w:rPr>
          <w:lang w:val="de"/>
        </w:rPr>
        <w:t>.</w:t>
      </w:r>
    </w:p>
    <w:p w14:paraId="1035788C" w14:textId="6A6D927E" w:rsidR="000C3EF7" w:rsidRDefault="000C3EF7" w:rsidP="003E51ED">
      <w:r>
        <w:rPr>
          <w:lang w:val="de"/>
        </w:rPr>
        <w:t xml:space="preserve">Wenn der Checkout erfolgreich war, finden Sie ihn in der Liste der Transaktionen (alle Transaktionen aus der aktuellen Sitzung) unten auf der Seite. Wenn Ihrem Konto Gebühren hinzugefügt wurden, finden Sie diese Informationen hier. </w:t>
      </w:r>
    </w:p>
    <w:p w14:paraId="74FADE83" w14:textId="77777777" w:rsidR="00D53CA8" w:rsidRDefault="00D53CA8" w:rsidP="000C3EF7">
      <w:pPr>
        <w:pStyle w:val="Heading3"/>
      </w:pPr>
      <w:bookmarkStart w:id="19" w:name="_Toc51133461"/>
      <w:r>
        <w:rPr>
          <w:bCs w:val="0"/>
          <w:lang w:val="de"/>
        </w:rPr>
        <w:t>Selbstbedienungsreservierungen</w:t>
      </w:r>
      <w:bookmarkEnd w:id="19"/>
    </w:p>
    <w:p w14:paraId="264EB007" w14:textId="37027979" w:rsidR="003E51ED" w:rsidRDefault="003E51ED" w:rsidP="003E51ED">
      <w:r>
        <w:rPr>
          <w:lang w:val="de"/>
        </w:rPr>
        <w:t>Wenn das von Ihnen reservierte Medium zur Abholung verfügbar ist, legen die Mitarbeiter das Medium in das Abholregal der Reservierung (normalerweise in der Bibliothek), wo Sie das Medium finden und abholen können. Das Medium wird mit der Arena-Abholnummer gekennzeichnet, damit Sie das richtige Medium abholen können.</w:t>
      </w:r>
    </w:p>
    <w:p w14:paraId="3A371EE5" w14:textId="6055B353" w:rsidR="00F339A2" w:rsidRDefault="00F339A2" w:rsidP="003E51ED">
      <w:r>
        <w:rPr>
          <w:lang w:val="de"/>
        </w:rPr>
        <w:t>Anschließend checken Sie das reservierte Medium am Selbstbedienungskiosk aus.</w:t>
      </w:r>
    </w:p>
    <w:p w14:paraId="0B7DC1D6" w14:textId="4881EB02" w:rsidR="00211848" w:rsidRDefault="00EB1587" w:rsidP="00211848">
      <w:r>
        <w:rPr>
          <w:lang w:val="de"/>
        </w:rPr>
        <w:t>Wenn Sie bereit sind, das Medium zurückzugeben, können Sie dies am Selbstbedienungskiosk oder an der Rezeption der Bibliothek tun.</w:t>
      </w:r>
    </w:p>
    <w:p w14:paraId="78FF0CFA"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rPr>
          <w:lang w:val="de"/>
        </w:rPr>
        <w:br w:type="page"/>
      </w:r>
    </w:p>
    <w:p w14:paraId="78B0841E" w14:textId="155BACC0" w:rsidR="003C06E8" w:rsidRDefault="003C06E8" w:rsidP="003C06E8">
      <w:pPr>
        <w:pStyle w:val="Heading1"/>
      </w:pPr>
      <w:bookmarkStart w:id="20" w:name="_Toc51133462"/>
      <w:r>
        <w:rPr>
          <w:bCs w:val="0"/>
          <w:lang w:val="de"/>
        </w:rPr>
        <w:lastRenderedPageBreak/>
        <w:t>Mit anderen interagieren</w:t>
      </w:r>
      <w:bookmarkEnd w:id="20"/>
    </w:p>
    <w:p w14:paraId="5D454D9D" w14:textId="42377416" w:rsidR="003C06E8" w:rsidRDefault="003C06E8" w:rsidP="003C06E8">
      <w:pPr>
        <w:pStyle w:val="Heading2"/>
      </w:pPr>
      <w:bookmarkStart w:id="21" w:name="_Toc51133463"/>
      <w:r>
        <w:rPr>
          <w:bCs w:val="0"/>
          <w:lang w:val="de"/>
        </w:rPr>
        <w:t>Feedback zur Bibliothek und Kaufvorschläge</w:t>
      </w:r>
      <w:bookmarkEnd w:id="21"/>
    </w:p>
    <w:p w14:paraId="646D5598" w14:textId="65E1B1A8" w:rsidR="008A4AE0" w:rsidRPr="008A4AE0" w:rsidRDefault="008F40F6" w:rsidP="008A4AE0">
      <w:r>
        <w:rPr>
          <w:lang w:val="de"/>
        </w:rPr>
        <w:t xml:space="preserve">Auf der Registerkarte </w:t>
      </w:r>
      <w:r>
        <w:rPr>
          <w:b/>
          <w:bCs/>
          <w:lang w:val="de"/>
        </w:rPr>
        <w:t>Unsere Dienste</w:t>
      </w:r>
      <w:r>
        <w:rPr>
          <w:lang w:val="de"/>
        </w:rPr>
        <w:t xml:space="preserve"> finden Sie Formulare für Feedback zur Bibliothek oder Kaufvorschläge und vieles mehr.</w:t>
      </w:r>
    </w:p>
    <w:p w14:paraId="7FDB3098" w14:textId="1D6FC41E" w:rsidR="00F37614" w:rsidRDefault="00F37614" w:rsidP="00F37614">
      <w:pPr>
        <w:pStyle w:val="Heading2"/>
      </w:pPr>
      <w:bookmarkStart w:id="22" w:name="_Toc51133464"/>
      <w:r>
        <w:rPr>
          <w:bCs w:val="0"/>
          <w:lang w:val="de"/>
        </w:rPr>
        <w:t>Empfehlungen</w:t>
      </w:r>
      <w:bookmarkEnd w:id="22"/>
    </w:p>
    <w:p w14:paraId="717872A3" w14:textId="17EF7200" w:rsidR="00EB76C4" w:rsidRDefault="00EB76C4" w:rsidP="000D7E9D">
      <w:r>
        <w:rPr>
          <w:lang w:val="de"/>
        </w:rPr>
        <w:t>Sie können anderen Empfehlungen zu Titeln senden, die Ihnen gefallen.</w:t>
      </w:r>
    </w:p>
    <w:p w14:paraId="315DAD99" w14:textId="0B48E3DC" w:rsidR="006F571A" w:rsidRPr="008909A9" w:rsidRDefault="000D7E9D" w:rsidP="00F3460E">
      <w:r>
        <w:rPr>
          <w:lang w:val="de"/>
        </w:rPr>
        <w:t xml:space="preserve">Wenn Sie einen Titel gefunden haben, den Sie empfehlen möchten, klicken Sie auf </w:t>
      </w:r>
      <w:r>
        <w:rPr>
          <w:b/>
          <w:bCs/>
          <w:lang w:val="de"/>
        </w:rPr>
        <w:t>Titel weiterempfehlen</w:t>
      </w:r>
      <w:r>
        <w:rPr>
          <w:lang w:val="de"/>
        </w:rPr>
        <w:t xml:space="preserve">. Geben Sie die E-Mail-Adresse der Person ein, an die Sie eine Empfehlung senden möchten. Die E-Mail-Adresse, die Sie in Ihre Daten eingegeben haben, ist bereits unter </w:t>
      </w:r>
      <w:r>
        <w:rPr>
          <w:b/>
          <w:bCs/>
          <w:lang w:val="de"/>
        </w:rPr>
        <w:t>Antworten auf:</w:t>
      </w:r>
      <w:r>
        <w:rPr>
          <w:lang w:val="de"/>
        </w:rPr>
        <w:t xml:space="preserve"> eingetragen. Sie können sie jedoch aktualisieren, wenn Sie möchten. Fügen Sie der Nachricht etwas zu Ihrer Empfehlung hinzu und klicken Sie auf </w:t>
      </w:r>
      <w:r>
        <w:rPr>
          <w:b/>
          <w:bCs/>
          <w:lang w:val="de"/>
        </w:rPr>
        <w:t>Senden</w:t>
      </w:r>
      <w:r>
        <w:rPr>
          <w:lang w:val="de"/>
        </w:rPr>
        <w:t>. Ein Link zum Titel wird der Nachricht automatisch hinzugefügt.</w:t>
      </w:r>
    </w:p>
    <w:sectPr w:rsidR="006F571A" w:rsidRPr="008909A9" w:rsidSect="004C2696">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15B6" w14:textId="77777777" w:rsidR="00C97524" w:rsidRDefault="00C97524" w:rsidP="006B4BBD">
      <w:pPr>
        <w:spacing w:after="0" w:line="240" w:lineRule="auto"/>
      </w:pPr>
      <w:r>
        <w:separator/>
      </w:r>
    </w:p>
  </w:endnote>
  <w:endnote w:type="continuationSeparator" w:id="0">
    <w:p w14:paraId="20D9E0FE" w14:textId="77777777" w:rsidR="00C97524" w:rsidRDefault="00C97524" w:rsidP="006B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6209294"/>
      <w:docPartObj>
        <w:docPartGallery w:val="Page Numbers (Bottom of Page)"/>
        <w:docPartUnique/>
      </w:docPartObj>
    </w:sdtPr>
    <w:sdtEndPr>
      <w:rPr>
        <w:rStyle w:val="PageNumber"/>
      </w:rPr>
    </w:sdtEndPr>
    <w:sdtContent>
      <w:p w14:paraId="745F491C" w14:textId="77777777" w:rsidR="00B35663" w:rsidRDefault="00B35663" w:rsidP="00DE7A90">
        <w:pPr>
          <w:pStyle w:val="Footer"/>
          <w:framePr w:wrap="none" w:vAnchor="text" w:hAnchor="margin" w:xAlign="center" w:y="1"/>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end"/>
        </w:r>
      </w:p>
    </w:sdtContent>
  </w:sdt>
  <w:p w14:paraId="06849D01" w14:textId="77777777" w:rsidR="00B35663" w:rsidRDefault="00B3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AD9A" w14:textId="77777777" w:rsidR="006B4BBD" w:rsidRDefault="006B4BBD">
    <w:pPr>
      <w:pStyle w:val="Footer"/>
    </w:pPr>
  </w:p>
  <w:sdt>
    <w:sdtPr>
      <w:rPr>
        <w:rStyle w:val="PageNumber"/>
      </w:rPr>
      <w:id w:val="571856292"/>
      <w:docPartObj>
        <w:docPartGallery w:val="Page Numbers (Bottom of Page)"/>
        <w:docPartUnique/>
      </w:docPartObj>
    </w:sdtPr>
    <w:sdtEndPr>
      <w:rPr>
        <w:rStyle w:val="PageNumber"/>
      </w:rPr>
    </w:sdtEndPr>
    <w:sdtContent>
      <w:p w14:paraId="2F7FF2FE" w14:textId="77777777" w:rsidR="00B35663" w:rsidRDefault="00B35663" w:rsidP="00B35663">
        <w:pPr>
          <w:pStyle w:val="Footer"/>
          <w:framePr w:wrap="none" w:vAnchor="text" w:hAnchor="page" w:x="5694" w:y="158"/>
          <w:rPr>
            <w:rStyle w:val="PageNumber"/>
          </w:rPr>
        </w:pPr>
        <w:r>
          <w:rPr>
            <w:rStyle w:val="PageNumber"/>
            <w:lang w:val="de"/>
          </w:rPr>
          <w:fldChar w:fldCharType="begin"/>
        </w:r>
        <w:r>
          <w:rPr>
            <w:rStyle w:val="PageNumber"/>
            <w:lang w:val="de"/>
          </w:rPr>
          <w:instrText xml:space="preserve"> PAGE </w:instrText>
        </w:r>
        <w:r>
          <w:rPr>
            <w:rStyle w:val="PageNumber"/>
            <w:lang w:val="de"/>
          </w:rPr>
          <w:fldChar w:fldCharType="separate"/>
        </w:r>
        <w:r>
          <w:rPr>
            <w:rStyle w:val="PageNumber"/>
            <w:noProof/>
            <w:lang w:val="de"/>
          </w:rPr>
          <w:t>1</w:t>
        </w:r>
        <w:r>
          <w:rPr>
            <w:rStyle w:val="PageNumber"/>
            <w:lang w:val="de"/>
          </w:rPr>
          <w:fldChar w:fldCharType="end"/>
        </w:r>
      </w:p>
    </w:sdtContent>
  </w:sdt>
  <w:p w14:paraId="5A99D276" w14:textId="77777777" w:rsidR="006B4BBD" w:rsidRDefault="00630013">
    <w:pPr>
      <w:pStyle w:val="Footer"/>
    </w:pPr>
    <w:r>
      <w:rPr>
        <w:noProof/>
        <w:lang w:val="de"/>
      </w:rPr>
      <mc:AlternateContent>
        <mc:Choice Requires="wps">
          <w:drawing>
            <wp:anchor distT="0" distB="0" distL="114300" distR="114300" simplePos="0" relativeHeight="251678720" behindDoc="0" locked="0" layoutInCell="1" allowOverlap="1" wp14:anchorId="57E1370F" wp14:editId="760A21C6">
              <wp:simplePos x="0" y="0"/>
              <wp:positionH relativeFrom="column">
                <wp:posOffset>3019440</wp:posOffset>
              </wp:positionH>
              <wp:positionV relativeFrom="paragraph">
                <wp:posOffset>84455</wp:posOffset>
              </wp:positionV>
              <wp:extent cx="321500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5A60D754" w14:textId="77777777" w:rsidR="00630013" w:rsidRPr="00920717" w:rsidRDefault="00630013" w:rsidP="00630013">
                          <w:pPr>
                            <w:jc w:val="right"/>
                            <w:rPr>
                              <w:sz w:val="18"/>
                              <w:szCs w:val="18"/>
                            </w:rPr>
                          </w:pPr>
                          <w:r>
                            <w:rPr>
                              <w:sz w:val="18"/>
                              <w:szCs w:val="18"/>
                              <w:lang w:val="de"/>
                            </w:rPr>
                            <w:t>www.axiell.com</w:t>
                          </w:r>
                        </w:p>
                        <w:p w14:paraId="50319CE3" w14:textId="77777777" w:rsidR="00630013" w:rsidRDefault="00630013" w:rsidP="0063001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370F" id="_x0000_t202" coordsize="21600,21600" o:spt="202" path="m,l,21600r21600,l21600,xe">
              <v:stroke joinstyle="miter"/>
              <v:path gradientshapeok="t" o:connecttype="rect"/>
            </v:shapetype>
            <v:shape id="Text Box 4" o:spid="_x0000_s1026" type="#_x0000_t202" style="position:absolute;margin-left:237.75pt;margin-top:6.65pt;width:253.1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" fillcolor="white [3201]" stroked="f" strokeweight=".5pt">
              <v:textbox>
                <w:txbxContent>
                  <w:p w14:paraId="5A60D754" w14:textId="77777777" w:rsidR="00630013" w:rsidRPr="00920717" w:rsidRDefault="00630013" w:rsidP="00630013">
                    <w:pPr>
                      <w:jc w:val="right"/>
                      <w:rPr>
                        <w:sz w:val="18"/>
                        <w:szCs w:val="18"/>
                      </w:rPr>
                    </w:pPr>
                    <w:r>
                      <w:rPr>
                        <w:sz w:val="18"/>
                        <w:szCs w:val="18"/>
                        <w:lang w:val="de"/>
                      </w:rPr>
                      <w:t>www.axiell.com</w:t>
                    </w:r>
                  </w:p>
                  <w:p w14:paraId="50319CE3" w14:textId="77777777" w:rsidR="00630013" w:rsidRDefault="00630013" w:rsidP="00630013">
                    <w:pPr>
                      <w:jc w:val="right"/>
                    </w:pPr>
                  </w:p>
                </w:txbxContent>
              </v:textbox>
            </v:shape>
          </w:pict>
        </mc:Fallback>
      </mc:AlternateContent>
    </w:r>
  </w:p>
  <w:p w14:paraId="5A2BF10D" w14:textId="77777777" w:rsidR="006B4BBD" w:rsidRDefault="00630013">
    <w:pPr>
      <w:pStyle w:val="Footer"/>
    </w:pPr>
    <w:r>
      <w:rPr>
        <w:noProof/>
        <w:lang w:val="de"/>
      </w:rPr>
      <w:drawing>
        <wp:anchor distT="0" distB="0" distL="114300" distR="114300" simplePos="0" relativeHeight="251660288" behindDoc="0" locked="0" layoutInCell="1" allowOverlap="1" wp14:anchorId="7DBE9546" wp14:editId="13719173">
          <wp:simplePos x="0" y="0"/>
          <wp:positionH relativeFrom="column">
            <wp:posOffset>50327</wp:posOffset>
          </wp:positionH>
          <wp:positionV relativeFrom="paragraph">
            <wp:posOffset>15683</wp:posOffset>
          </wp:positionV>
          <wp:extent cx="700405" cy="15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DFEA" w14:textId="77777777" w:rsidR="00F7615B" w:rsidRDefault="0053395E">
    <w:pPr>
      <w:pStyle w:val="Footer"/>
    </w:pPr>
    <w:r>
      <w:rPr>
        <w:noProof/>
        <w:lang w:val="de"/>
      </w:rPr>
      <mc:AlternateContent>
        <mc:Choice Requires="wps">
          <w:drawing>
            <wp:anchor distT="0" distB="0" distL="114300" distR="114300" simplePos="0" relativeHeight="251673600" behindDoc="0" locked="0" layoutInCell="1" allowOverlap="1" wp14:anchorId="7CA92AF7" wp14:editId="00E23E38">
              <wp:simplePos x="0" y="0"/>
              <wp:positionH relativeFrom="column">
                <wp:posOffset>2992120</wp:posOffset>
              </wp:positionH>
              <wp:positionV relativeFrom="paragraph">
                <wp:posOffset>-64372</wp:posOffset>
              </wp:positionV>
              <wp:extent cx="321500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6CDEF0BC" w14:textId="77777777" w:rsidR="0053395E" w:rsidRPr="00920717" w:rsidRDefault="00630013" w:rsidP="0053395E">
                          <w:pPr>
                            <w:jc w:val="right"/>
                            <w:rPr>
                              <w:sz w:val="18"/>
                              <w:szCs w:val="18"/>
                            </w:rPr>
                          </w:pPr>
                          <w:r>
                            <w:rPr>
                              <w:sz w:val="18"/>
                              <w:szCs w:val="18"/>
                              <w:lang w:val="de"/>
                            </w:rPr>
                            <w:t>www.axiell.com</w:t>
                          </w:r>
                        </w:p>
                        <w:p w14:paraId="3FC65BD3" w14:textId="77777777" w:rsidR="00F7615B" w:rsidRDefault="00F7615B" w:rsidP="00F7615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92AF7" id="_x0000_t202" coordsize="21600,21600" o:spt="202" path="m,l,21600r21600,l21600,xe">
              <v:stroke joinstyle="miter"/>
              <v:path gradientshapeok="t" o:connecttype="rect"/>
            </v:shapetype>
            <v:shape id="Text Box 13" o:spid="_x0000_s1027" type="#_x0000_t202" style="position:absolute;margin-left:235.6pt;margin-top:-5.05pt;width:253.1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" fillcolor="white [3201]" stroked="f" strokeweight=".5pt">
              <v:textbox>
                <w:txbxContent>
                  <w:p w14:paraId="6CDEF0BC" w14:textId="77777777" w:rsidR="0053395E" w:rsidRPr="00920717" w:rsidRDefault="00630013" w:rsidP="0053395E">
                    <w:pPr>
                      <w:jc w:val="right"/>
                      <w:rPr>
                        <w:sz w:val="18"/>
                        <w:szCs w:val="18"/>
                      </w:rPr>
                    </w:pPr>
                    <w:r>
                      <w:rPr>
                        <w:sz w:val="18"/>
                        <w:szCs w:val="18"/>
                        <w:lang w:val="de"/>
                      </w:rPr>
                      <w:t>www.axiell.com</w:t>
                    </w:r>
                  </w:p>
                  <w:p w14:paraId="3FC65BD3" w14:textId="77777777" w:rsidR="00F7615B" w:rsidRDefault="00F7615B" w:rsidP="00F7615B">
                    <w:pPr>
                      <w:jc w:val="right"/>
                    </w:pPr>
                  </w:p>
                </w:txbxContent>
              </v:textbox>
            </v:shape>
          </w:pict>
        </mc:Fallback>
      </mc:AlternateContent>
    </w:r>
    <w:r>
      <w:rPr>
        <w:noProof/>
        <w:lang w:val="de"/>
      </w:rPr>
      <w:drawing>
        <wp:anchor distT="0" distB="0" distL="114300" distR="114300" simplePos="0" relativeHeight="251674624" behindDoc="0" locked="0" layoutInCell="1" allowOverlap="1" wp14:anchorId="0279A0D2" wp14:editId="0F1B4DCB">
          <wp:simplePos x="0" y="0"/>
          <wp:positionH relativeFrom="column">
            <wp:posOffset>0</wp:posOffset>
          </wp:positionH>
          <wp:positionV relativeFrom="paragraph">
            <wp:posOffset>37465</wp:posOffset>
          </wp:positionV>
          <wp:extent cx="700405" cy="152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8599" w14:textId="77777777" w:rsidR="00C97524" w:rsidRDefault="00C97524" w:rsidP="006B4BBD">
      <w:pPr>
        <w:spacing w:after="0" w:line="240" w:lineRule="auto"/>
      </w:pPr>
      <w:r>
        <w:separator/>
      </w:r>
    </w:p>
  </w:footnote>
  <w:footnote w:type="continuationSeparator" w:id="0">
    <w:p w14:paraId="1DC5B8E9" w14:textId="77777777" w:rsidR="00C97524" w:rsidRDefault="00C97524" w:rsidP="006B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58D9" w14:textId="77777777" w:rsidR="006B4BBD" w:rsidRDefault="006B4BBD">
    <w:r>
      <w:rPr>
        <w:noProof/>
        <w:lang w:val="de"/>
      </w:rPr>
      <w:drawing>
        <wp:anchor distT="0" distB="0" distL="114300" distR="114300" simplePos="0" relativeHeight="251662336" behindDoc="0" locked="0" layoutInCell="1" allowOverlap="1" wp14:anchorId="5CDAE31C" wp14:editId="54478C61">
          <wp:simplePos x="0" y="0"/>
          <wp:positionH relativeFrom="column">
            <wp:posOffset>5043908</wp:posOffset>
          </wp:positionH>
          <wp:positionV relativeFrom="paragraph">
            <wp:posOffset>15358</wp:posOffset>
          </wp:positionV>
          <wp:extent cx="1035092" cy="393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D23B5" w14:textId="77777777" w:rsidR="006B4BBD" w:rsidRDefault="00F7615B" w:rsidP="00F7615B">
    <w:pPr>
      <w:ind w:firstLine="720"/>
    </w:pPr>
    <w:r>
      <w:rPr>
        <w:noProof/>
        <w:lang w:val="de"/>
      </w:rPr>
      <w:drawing>
        <wp:anchor distT="0" distB="0" distL="114300" distR="114300" simplePos="0" relativeHeight="251676672" behindDoc="0" locked="0" layoutInCell="1" allowOverlap="1" wp14:anchorId="06E5955D" wp14:editId="309FC72F">
          <wp:simplePos x="0" y="0"/>
          <wp:positionH relativeFrom="column">
            <wp:posOffset>5071080</wp:posOffset>
          </wp:positionH>
          <wp:positionV relativeFrom="paragraph">
            <wp:posOffset>9525</wp:posOffset>
          </wp:positionV>
          <wp:extent cx="1035092" cy="3937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70268"/>
    <w:multiLevelType w:val="hybridMultilevel"/>
    <w:tmpl w:val="2292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D3"/>
    <w:rsid w:val="000279D9"/>
    <w:rsid w:val="000425EE"/>
    <w:rsid w:val="000521DA"/>
    <w:rsid w:val="0005433C"/>
    <w:rsid w:val="00055A48"/>
    <w:rsid w:val="000764EF"/>
    <w:rsid w:val="00097EE7"/>
    <w:rsid w:val="000A5719"/>
    <w:rsid w:val="000A7849"/>
    <w:rsid w:val="000C3EF7"/>
    <w:rsid w:val="000C5338"/>
    <w:rsid w:val="000C6225"/>
    <w:rsid w:val="000D4830"/>
    <w:rsid w:val="000D7E9D"/>
    <w:rsid w:val="000E325A"/>
    <w:rsid w:val="000E4C16"/>
    <w:rsid w:val="000F1830"/>
    <w:rsid w:val="000F1F87"/>
    <w:rsid w:val="000F38C7"/>
    <w:rsid w:val="0016096D"/>
    <w:rsid w:val="00170A7B"/>
    <w:rsid w:val="001A2B0B"/>
    <w:rsid w:val="001A5CA3"/>
    <w:rsid w:val="001E03B0"/>
    <w:rsid w:val="001E5109"/>
    <w:rsid w:val="00205351"/>
    <w:rsid w:val="00211848"/>
    <w:rsid w:val="00224B7B"/>
    <w:rsid w:val="00230D0C"/>
    <w:rsid w:val="00252EEE"/>
    <w:rsid w:val="002571DC"/>
    <w:rsid w:val="00260FFD"/>
    <w:rsid w:val="002734E1"/>
    <w:rsid w:val="002968B5"/>
    <w:rsid w:val="002D3386"/>
    <w:rsid w:val="002E10EB"/>
    <w:rsid w:val="002E558F"/>
    <w:rsid w:val="002F2231"/>
    <w:rsid w:val="002F614A"/>
    <w:rsid w:val="00304EF5"/>
    <w:rsid w:val="00332BA6"/>
    <w:rsid w:val="00340568"/>
    <w:rsid w:val="003647B6"/>
    <w:rsid w:val="003A0D29"/>
    <w:rsid w:val="003B652D"/>
    <w:rsid w:val="003B73D3"/>
    <w:rsid w:val="003C06E8"/>
    <w:rsid w:val="003E0CCC"/>
    <w:rsid w:val="003E51ED"/>
    <w:rsid w:val="003E6106"/>
    <w:rsid w:val="003F2C8B"/>
    <w:rsid w:val="004067B0"/>
    <w:rsid w:val="00411DF1"/>
    <w:rsid w:val="00424F01"/>
    <w:rsid w:val="00432E95"/>
    <w:rsid w:val="00435F17"/>
    <w:rsid w:val="00443CE0"/>
    <w:rsid w:val="00455F66"/>
    <w:rsid w:val="004A2336"/>
    <w:rsid w:val="004C2696"/>
    <w:rsid w:val="004D26F5"/>
    <w:rsid w:val="004F32E4"/>
    <w:rsid w:val="004F4CFD"/>
    <w:rsid w:val="005037E4"/>
    <w:rsid w:val="0051054A"/>
    <w:rsid w:val="0053395E"/>
    <w:rsid w:val="00543F36"/>
    <w:rsid w:val="005466E0"/>
    <w:rsid w:val="0059602E"/>
    <w:rsid w:val="005B0BBC"/>
    <w:rsid w:val="005B46B5"/>
    <w:rsid w:val="005D52C5"/>
    <w:rsid w:val="005E1FE4"/>
    <w:rsid w:val="005E3941"/>
    <w:rsid w:val="005E7E91"/>
    <w:rsid w:val="006017D2"/>
    <w:rsid w:val="006040FD"/>
    <w:rsid w:val="0062148B"/>
    <w:rsid w:val="006227D8"/>
    <w:rsid w:val="00630013"/>
    <w:rsid w:val="00631CBB"/>
    <w:rsid w:val="00652E29"/>
    <w:rsid w:val="00661B43"/>
    <w:rsid w:val="006B0C90"/>
    <w:rsid w:val="006B1160"/>
    <w:rsid w:val="006B1BC1"/>
    <w:rsid w:val="006B4BBD"/>
    <w:rsid w:val="006F0C6A"/>
    <w:rsid w:val="006F571A"/>
    <w:rsid w:val="0070158A"/>
    <w:rsid w:val="00715F0C"/>
    <w:rsid w:val="007232FD"/>
    <w:rsid w:val="0073188E"/>
    <w:rsid w:val="00746D9B"/>
    <w:rsid w:val="0075485E"/>
    <w:rsid w:val="00781698"/>
    <w:rsid w:val="007A507E"/>
    <w:rsid w:val="007C248A"/>
    <w:rsid w:val="007C2AB5"/>
    <w:rsid w:val="007C5BE9"/>
    <w:rsid w:val="007F360B"/>
    <w:rsid w:val="008056F6"/>
    <w:rsid w:val="00813BA6"/>
    <w:rsid w:val="00817BFB"/>
    <w:rsid w:val="00822CC1"/>
    <w:rsid w:val="00824594"/>
    <w:rsid w:val="00831BD0"/>
    <w:rsid w:val="00840633"/>
    <w:rsid w:val="008457CB"/>
    <w:rsid w:val="00846FBC"/>
    <w:rsid w:val="00847E6C"/>
    <w:rsid w:val="008627FE"/>
    <w:rsid w:val="00882471"/>
    <w:rsid w:val="008909A9"/>
    <w:rsid w:val="00893FDB"/>
    <w:rsid w:val="008A4AE0"/>
    <w:rsid w:val="008A756B"/>
    <w:rsid w:val="008B4C93"/>
    <w:rsid w:val="008C64AA"/>
    <w:rsid w:val="008E6EF7"/>
    <w:rsid w:val="008F0843"/>
    <w:rsid w:val="008F1BCA"/>
    <w:rsid w:val="008F3D19"/>
    <w:rsid w:val="008F40F6"/>
    <w:rsid w:val="00901CA7"/>
    <w:rsid w:val="00903E69"/>
    <w:rsid w:val="00911EDE"/>
    <w:rsid w:val="00913FC5"/>
    <w:rsid w:val="00921C31"/>
    <w:rsid w:val="0092231D"/>
    <w:rsid w:val="00931E64"/>
    <w:rsid w:val="00936499"/>
    <w:rsid w:val="009370EC"/>
    <w:rsid w:val="009577A2"/>
    <w:rsid w:val="00965C6F"/>
    <w:rsid w:val="00970346"/>
    <w:rsid w:val="00980851"/>
    <w:rsid w:val="00982FC7"/>
    <w:rsid w:val="009A6696"/>
    <w:rsid w:val="009B4AF1"/>
    <w:rsid w:val="009D4826"/>
    <w:rsid w:val="009E7D1A"/>
    <w:rsid w:val="00A06E48"/>
    <w:rsid w:val="00A13903"/>
    <w:rsid w:val="00A154E2"/>
    <w:rsid w:val="00A261FE"/>
    <w:rsid w:val="00A3132A"/>
    <w:rsid w:val="00A34140"/>
    <w:rsid w:val="00A34ABB"/>
    <w:rsid w:val="00A35871"/>
    <w:rsid w:val="00A40D6C"/>
    <w:rsid w:val="00A53CA5"/>
    <w:rsid w:val="00A56591"/>
    <w:rsid w:val="00A61B21"/>
    <w:rsid w:val="00A70CE2"/>
    <w:rsid w:val="00A718E8"/>
    <w:rsid w:val="00A757DF"/>
    <w:rsid w:val="00A93089"/>
    <w:rsid w:val="00AA503C"/>
    <w:rsid w:val="00AB593E"/>
    <w:rsid w:val="00AC0244"/>
    <w:rsid w:val="00AD3779"/>
    <w:rsid w:val="00AE61BB"/>
    <w:rsid w:val="00AF771A"/>
    <w:rsid w:val="00B0403A"/>
    <w:rsid w:val="00B15A0D"/>
    <w:rsid w:val="00B17BEA"/>
    <w:rsid w:val="00B23B08"/>
    <w:rsid w:val="00B35663"/>
    <w:rsid w:val="00B42939"/>
    <w:rsid w:val="00B44F11"/>
    <w:rsid w:val="00B608D0"/>
    <w:rsid w:val="00B7083D"/>
    <w:rsid w:val="00BB4028"/>
    <w:rsid w:val="00BC382C"/>
    <w:rsid w:val="00BD7574"/>
    <w:rsid w:val="00BF1C5D"/>
    <w:rsid w:val="00C07419"/>
    <w:rsid w:val="00C23BA6"/>
    <w:rsid w:val="00C26C7B"/>
    <w:rsid w:val="00C31645"/>
    <w:rsid w:val="00C61FE8"/>
    <w:rsid w:val="00C715E3"/>
    <w:rsid w:val="00C755BF"/>
    <w:rsid w:val="00C7617D"/>
    <w:rsid w:val="00C84A85"/>
    <w:rsid w:val="00C97524"/>
    <w:rsid w:val="00CA170F"/>
    <w:rsid w:val="00CA2531"/>
    <w:rsid w:val="00CA5B31"/>
    <w:rsid w:val="00CB1907"/>
    <w:rsid w:val="00CD1042"/>
    <w:rsid w:val="00CD669A"/>
    <w:rsid w:val="00CF7BBA"/>
    <w:rsid w:val="00D04296"/>
    <w:rsid w:val="00D06CCA"/>
    <w:rsid w:val="00D1456A"/>
    <w:rsid w:val="00D15624"/>
    <w:rsid w:val="00D31D58"/>
    <w:rsid w:val="00D446BE"/>
    <w:rsid w:val="00D530F2"/>
    <w:rsid w:val="00D53CA8"/>
    <w:rsid w:val="00D60281"/>
    <w:rsid w:val="00D62D7A"/>
    <w:rsid w:val="00D82893"/>
    <w:rsid w:val="00D93430"/>
    <w:rsid w:val="00DD2614"/>
    <w:rsid w:val="00DF0DD4"/>
    <w:rsid w:val="00DF1440"/>
    <w:rsid w:val="00DF2239"/>
    <w:rsid w:val="00DF2D74"/>
    <w:rsid w:val="00E13B0F"/>
    <w:rsid w:val="00E24C87"/>
    <w:rsid w:val="00E47B22"/>
    <w:rsid w:val="00E556DD"/>
    <w:rsid w:val="00E65806"/>
    <w:rsid w:val="00E7252C"/>
    <w:rsid w:val="00E81C15"/>
    <w:rsid w:val="00E870D0"/>
    <w:rsid w:val="00E87256"/>
    <w:rsid w:val="00E9309F"/>
    <w:rsid w:val="00E94C7B"/>
    <w:rsid w:val="00EB1587"/>
    <w:rsid w:val="00EB76C4"/>
    <w:rsid w:val="00EC628A"/>
    <w:rsid w:val="00ED1FFD"/>
    <w:rsid w:val="00EE2F68"/>
    <w:rsid w:val="00F01B52"/>
    <w:rsid w:val="00F02712"/>
    <w:rsid w:val="00F17A53"/>
    <w:rsid w:val="00F339A2"/>
    <w:rsid w:val="00F3460E"/>
    <w:rsid w:val="00F37614"/>
    <w:rsid w:val="00F37F4B"/>
    <w:rsid w:val="00F640ED"/>
    <w:rsid w:val="00F7615B"/>
    <w:rsid w:val="00FB7369"/>
    <w:rsid w:val="00FC7095"/>
    <w:rsid w:val="00FD497C"/>
    <w:rsid w:val="00FD6C74"/>
    <w:rsid w:val="00FF2F40"/>
    <w:rsid w:val="00FF3870"/>
    <w:rsid w:val="00FF50BE"/>
    <w:rsid w:val="00FF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6E615C"/>
  <w15:chartTrackingRefBased/>
  <w15:docId w15:val="{386FA705-C0B0-4B49-ADE8-176FF34B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19"/>
    <w:pPr>
      <w:spacing w:after="180" w:line="274" w:lineRule="auto"/>
    </w:pPr>
  </w:style>
  <w:style w:type="paragraph" w:styleId="Heading1">
    <w:name w:val="heading 1"/>
    <w:basedOn w:val="Normal"/>
    <w:next w:val="Normal"/>
    <w:link w:val="Heading1Char"/>
    <w:uiPriority w:val="9"/>
    <w:qFormat/>
    <w:rsid w:val="00B44F11"/>
    <w:pPr>
      <w:keepNext/>
      <w:keepLines/>
      <w:spacing w:before="360" w:after="0" w:line="240" w:lineRule="auto"/>
      <w:outlineLvl w:val="0"/>
    </w:pPr>
    <w:rPr>
      <w:rFonts w:asciiTheme="majorHAnsi" w:eastAsiaTheme="majorEastAsia" w:hAnsiTheme="majorHAnsi" w:cstheme="majorBidi"/>
      <w:bCs/>
      <w:color w:val="051020" w:themeColor="text1"/>
      <w:spacing w:val="20"/>
      <w:sz w:val="40"/>
      <w:szCs w:val="28"/>
    </w:rPr>
  </w:style>
  <w:style w:type="paragraph" w:styleId="Heading2">
    <w:name w:val="heading 2"/>
    <w:basedOn w:val="Normal"/>
    <w:next w:val="Normal"/>
    <w:link w:val="Heading2Char"/>
    <w:uiPriority w:val="9"/>
    <w:unhideWhenUsed/>
    <w:qFormat/>
    <w:rsid w:val="008F3D19"/>
    <w:pPr>
      <w:keepNext/>
      <w:keepLines/>
      <w:spacing w:before="120" w:after="0" w:line="240" w:lineRule="auto"/>
      <w:outlineLvl w:val="1"/>
    </w:pPr>
    <w:rPr>
      <w:rFonts w:eastAsiaTheme="majorEastAsia" w:cstheme="majorBidi"/>
      <w:bCs/>
      <w:color w:val="051020" w:themeColor="text1"/>
      <w:sz w:val="40"/>
      <w:szCs w:val="26"/>
    </w:rPr>
  </w:style>
  <w:style w:type="paragraph" w:styleId="Heading3">
    <w:name w:val="heading 3"/>
    <w:basedOn w:val="Normal"/>
    <w:next w:val="Normal"/>
    <w:link w:val="Heading3Char"/>
    <w:uiPriority w:val="9"/>
    <w:unhideWhenUsed/>
    <w:qFormat/>
    <w:rsid w:val="008F3D19"/>
    <w:pPr>
      <w:keepNext/>
      <w:keepLines/>
      <w:spacing w:before="20" w:after="0" w:line="240" w:lineRule="auto"/>
      <w:outlineLvl w:val="2"/>
    </w:pPr>
    <w:rPr>
      <w:rFonts w:asciiTheme="majorHAnsi" w:eastAsiaTheme="majorEastAsia" w:hAnsiTheme="majorHAnsi" w:cstheme="majorBidi"/>
      <w:bCs/>
      <w:color w:val="162840" w:themeColor="text2"/>
      <w:spacing w:val="14"/>
      <w:sz w:val="28"/>
    </w:rPr>
  </w:style>
  <w:style w:type="paragraph" w:styleId="Heading4">
    <w:name w:val="heading 4"/>
    <w:basedOn w:val="Normal"/>
    <w:next w:val="Normal"/>
    <w:link w:val="Heading4Char"/>
    <w:uiPriority w:val="9"/>
    <w:unhideWhenUsed/>
    <w:qFormat/>
    <w:rsid w:val="008F3D19"/>
    <w:pPr>
      <w:keepNext/>
      <w:keepLines/>
      <w:spacing w:before="200" w:after="0"/>
      <w:outlineLvl w:val="3"/>
    </w:pPr>
    <w:rPr>
      <w:rFonts w:eastAsiaTheme="majorEastAsia" w:cstheme="majorBidi"/>
      <w:bCs/>
      <w:iCs/>
      <w:color w:val="000000"/>
      <w:sz w:val="28"/>
    </w:rPr>
  </w:style>
  <w:style w:type="paragraph" w:styleId="Heading5">
    <w:name w:val="heading 5"/>
    <w:basedOn w:val="Normal"/>
    <w:next w:val="Normal"/>
    <w:link w:val="Heading5Char"/>
    <w:uiPriority w:val="9"/>
    <w:unhideWhenUsed/>
    <w:qFormat/>
    <w:rsid w:val="008F3D1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8F3D19"/>
    <w:pPr>
      <w:keepNext/>
      <w:keepLines/>
      <w:spacing w:before="200" w:after="0"/>
      <w:outlineLvl w:val="5"/>
    </w:pPr>
    <w:rPr>
      <w:rFonts w:asciiTheme="majorHAnsi" w:eastAsiaTheme="majorEastAsia" w:hAnsiTheme="majorHAnsi" w:cstheme="majorBidi"/>
      <w:iCs/>
      <w:color w:val="C84549" w:themeColor="accent1"/>
    </w:rPr>
  </w:style>
  <w:style w:type="paragraph" w:styleId="Heading7">
    <w:name w:val="heading 7"/>
    <w:basedOn w:val="Normal"/>
    <w:next w:val="Normal"/>
    <w:link w:val="Heading7Char"/>
    <w:uiPriority w:val="9"/>
    <w:unhideWhenUsed/>
    <w:qFormat/>
    <w:rsid w:val="004C2696"/>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C269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269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BBA"/>
    <w:rPr>
      <w:color w:val="1C8386" w:themeColor="accent3"/>
      <w:u w:val="single"/>
    </w:rPr>
  </w:style>
  <w:style w:type="paragraph" w:styleId="Title">
    <w:name w:val="Title"/>
    <w:basedOn w:val="Normal"/>
    <w:next w:val="Normal"/>
    <w:link w:val="TitleChar"/>
    <w:uiPriority w:val="10"/>
    <w:qFormat/>
    <w:rsid w:val="00B44F11"/>
    <w:pPr>
      <w:spacing w:after="120" w:line="240" w:lineRule="auto"/>
      <w:contextualSpacing/>
    </w:pPr>
    <w:rPr>
      <w:rFonts w:asciiTheme="majorHAnsi" w:eastAsiaTheme="majorEastAsia" w:hAnsiTheme="majorHAnsi" w:cstheme="majorBidi"/>
      <w:color w:val="051020" w:themeColor="text1"/>
      <w:spacing w:val="30"/>
      <w:kern w:val="28"/>
      <w:sz w:val="72"/>
      <w:szCs w:val="52"/>
    </w:rPr>
  </w:style>
  <w:style w:type="character" w:customStyle="1" w:styleId="TitleChar">
    <w:name w:val="Title Char"/>
    <w:basedOn w:val="DefaultParagraphFont"/>
    <w:link w:val="Title"/>
    <w:uiPriority w:val="10"/>
    <w:rsid w:val="00B44F11"/>
    <w:rPr>
      <w:rFonts w:asciiTheme="majorHAnsi" w:eastAsiaTheme="majorEastAsia" w:hAnsiTheme="majorHAnsi" w:cstheme="majorBidi"/>
      <w:color w:val="051020" w:themeColor="text1"/>
      <w:spacing w:val="30"/>
      <w:kern w:val="28"/>
      <w:sz w:val="72"/>
      <w:szCs w:val="52"/>
    </w:rPr>
  </w:style>
  <w:style w:type="character" w:customStyle="1" w:styleId="Heading1Char">
    <w:name w:val="Heading 1 Char"/>
    <w:basedOn w:val="DefaultParagraphFont"/>
    <w:link w:val="Heading1"/>
    <w:uiPriority w:val="9"/>
    <w:rsid w:val="00B44F11"/>
    <w:rPr>
      <w:rFonts w:asciiTheme="majorHAnsi" w:eastAsiaTheme="majorEastAsia" w:hAnsiTheme="majorHAnsi" w:cstheme="majorBidi"/>
      <w:bCs/>
      <w:color w:val="051020" w:themeColor="text1"/>
      <w:spacing w:val="20"/>
      <w:sz w:val="40"/>
      <w:szCs w:val="28"/>
    </w:rPr>
  </w:style>
  <w:style w:type="character" w:customStyle="1" w:styleId="Heading2Char">
    <w:name w:val="Heading 2 Char"/>
    <w:basedOn w:val="DefaultParagraphFont"/>
    <w:link w:val="Heading2"/>
    <w:uiPriority w:val="9"/>
    <w:rsid w:val="008F3D19"/>
    <w:rPr>
      <w:rFonts w:eastAsiaTheme="majorEastAsia" w:cstheme="majorBidi"/>
      <w:bCs/>
      <w:color w:val="051020" w:themeColor="text1"/>
      <w:sz w:val="40"/>
      <w:szCs w:val="26"/>
    </w:rPr>
  </w:style>
  <w:style w:type="character" w:customStyle="1" w:styleId="Heading3Char">
    <w:name w:val="Heading 3 Char"/>
    <w:basedOn w:val="DefaultParagraphFont"/>
    <w:link w:val="Heading3"/>
    <w:uiPriority w:val="9"/>
    <w:rsid w:val="008F3D19"/>
    <w:rPr>
      <w:rFonts w:asciiTheme="majorHAnsi" w:eastAsiaTheme="majorEastAsia" w:hAnsiTheme="majorHAnsi" w:cstheme="majorBidi"/>
      <w:bCs/>
      <w:color w:val="162840" w:themeColor="text2"/>
      <w:spacing w:val="14"/>
      <w:sz w:val="28"/>
    </w:rPr>
  </w:style>
  <w:style w:type="character" w:customStyle="1" w:styleId="Heading4Char">
    <w:name w:val="Heading 4 Char"/>
    <w:basedOn w:val="DefaultParagraphFont"/>
    <w:link w:val="Heading4"/>
    <w:uiPriority w:val="9"/>
    <w:rsid w:val="008F3D19"/>
    <w:rPr>
      <w:rFonts w:eastAsiaTheme="majorEastAsia" w:cstheme="majorBidi"/>
      <w:bCs/>
      <w:iCs/>
      <w:color w:val="000000"/>
      <w:sz w:val="28"/>
    </w:rPr>
  </w:style>
  <w:style w:type="character" w:customStyle="1" w:styleId="Heading5Char">
    <w:name w:val="Heading 5 Char"/>
    <w:basedOn w:val="DefaultParagraphFont"/>
    <w:link w:val="Heading5"/>
    <w:uiPriority w:val="9"/>
    <w:rsid w:val="008F3D1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8F3D19"/>
    <w:rPr>
      <w:rFonts w:asciiTheme="majorHAnsi" w:eastAsiaTheme="majorEastAsia" w:hAnsiTheme="majorHAnsi" w:cstheme="majorBidi"/>
      <w:iCs/>
      <w:color w:val="C84549" w:themeColor="accent1"/>
    </w:rPr>
  </w:style>
  <w:style w:type="character" w:customStyle="1" w:styleId="Heading7Char">
    <w:name w:val="Heading 7 Char"/>
    <w:basedOn w:val="DefaultParagraphFont"/>
    <w:link w:val="Heading7"/>
    <w:uiPriority w:val="9"/>
    <w:rsid w:val="004C269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269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269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2696"/>
    <w:pPr>
      <w:spacing w:line="240" w:lineRule="auto"/>
    </w:pPr>
    <w:rPr>
      <w:rFonts w:asciiTheme="majorHAnsi" w:eastAsiaTheme="minorEastAsia" w:hAnsiTheme="majorHAnsi"/>
      <w:bCs/>
      <w:smallCaps/>
      <w:color w:val="162840" w:themeColor="text2"/>
      <w:spacing w:val="6"/>
      <w:szCs w:val="18"/>
    </w:rPr>
  </w:style>
  <w:style w:type="paragraph" w:styleId="Subtitle">
    <w:name w:val="Subtitle"/>
    <w:basedOn w:val="Normal"/>
    <w:next w:val="Normal"/>
    <w:link w:val="SubtitleChar"/>
    <w:uiPriority w:val="11"/>
    <w:qFormat/>
    <w:rsid w:val="00B44F11"/>
    <w:pPr>
      <w:numPr>
        <w:ilvl w:val="1"/>
      </w:numPr>
    </w:pPr>
    <w:rPr>
      <w:rFonts w:eastAsiaTheme="majorEastAsia" w:cstheme="majorBidi"/>
      <w:iCs/>
      <w:color w:val="051020" w:themeColor="text1"/>
      <w:sz w:val="40"/>
      <w:szCs w:val="24"/>
    </w:rPr>
  </w:style>
  <w:style w:type="character" w:customStyle="1" w:styleId="SubtitleChar">
    <w:name w:val="Subtitle Char"/>
    <w:basedOn w:val="DefaultParagraphFont"/>
    <w:link w:val="Subtitle"/>
    <w:uiPriority w:val="11"/>
    <w:rsid w:val="00B44F11"/>
    <w:rPr>
      <w:rFonts w:eastAsiaTheme="majorEastAsia" w:cstheme="majorBidi"/>
      <w:iCs/>
      <w:color w:val="051020" w:themeColor="text1"/>
      <w:sz w:val="40"/>
      <w:szCs w:val="24"/>
    </w:rPr>
  </w:style>
  <w:style w:type="character" w:styleId="Strong">
    <w:name w:val="Strong"/>
    <w:basedOn w:val="DefaultParagraphFont"/>
    <w:uiPriority w:val="22"/>
    <w:qFormat/>
    <w:rsid w:val="004C2696"/>
    <w:rPr>
      <w:b w:val="0"/>
      <w:bCs/>
      <w:i/>
      <w:color w:val="162840" w:themeColor="text2"/>
    </w:rPr>
  </w:style>
  <w:style w:type="character" w:styleId="Emphasis">
    <w:name w:val="Emphasis"/>
    <w:basedOn w:val="DefaultParagraphFont"/>
    <w:uiPriority w:val="20"/>
    <w:qFormat/>
    <w:rsid w:val="004C2696"/>
    <w:rPr>
      <w:b/>
      <w:i/>
      <w:iCs/>
    </w:rPr>
  </w:style>
  <w:style w:type="character" w:styleId="UnresolvedMention">
    <w:name w:val="Unresolved Mention"/>
    <w:basedOn w:val="DefaultParagraphFont"/>
    <w:uiPriority w:val="99"/>
    <w:semiHidden/>
    <w:unhideWhenUsed/>
    <w:rsid w:val="000521DA"/>
    <w:rPr>
      <w:color w:val="605E5C"/>
      <w:shd w:val="clear" w:color="auto" w:fill="E1DFDD"/>
    </w:rPr>
  </w:style>
  <w:style w:type="character" w:styleId="FollowedHyperlink">
    <w:name w:val="FollowedHyperlink"/>
    <w:basedOn w:val="DefaultParagraphFont"/>
    <w:uiPriority w:val="99"/>
    <w:semiHidden/>
    <w:unhideWhenUsed/>
    <w:rsid w:val="008F3D19"/>
    <w:rPr>
      <w:color w:val="1C8386" w:themeColor="followedHyperlink"/>
      <w:u w:val="single"/>
    </w:rPr>
  </w:style>
  <w:style w:type="paragraph" w:styleId="ListParagraph">
    <w:name w:val="List Paragraph"/>
    <w:basedOn w:val="Normal"/>
    <w:uiPriority w:val="34"/>
    <w:qFormat/>
    <w:rsid w:val="004C2696"/>
    <w:pPr>
      <w:spacing w:line="240" w:lineRule="auto"/>
      <w:ind w:left="720" w:hanging="288"/>
      <w:contextualSpacing/>
    </w:pPr>
    <w:rPr>
      <w:color w:val="162840" w:themeColor="text2"/>
    </w:rPr>
  </w:style>
  <w:style w:type="paragraph" w:styleId="Quote">
    <w:name w:val="Quote"/>
    <w:basedOn w:val="Normal"/>
    <w:next w:val="Normal"/>
    <w:link w:val="QuoteChar"/>
    <w:uiPriority w:val="29"/>
    <w:qFormat/>
    <w:rsid w:val="00CF7BBA"/>
    <w:pPr>
      <w:spacing w:after="0" w:line="360" w:lineRule="auto"/>
      <w:jc w:val="center"/>
    </w:pPr>
    <w:rPr>
      <w:rFonts w:asciiTheme="majorHAnsi" w:eastAsiaTheme="minorEastAsia" w:hAnsiTheme="majorHAnsi"/>
      <w:iCs/>
      <w:color w:val="051020" w:themeColor="text1"/>
      <w:sz w:val="26"/>
    </w:rPr>
  </w:style>
  <w:style w:type="character" w:customStyle="1" w:styleId="QuoteChar">
    <w:name w:val="Quote Char"/>
    <w:basedOn w:val="DefaultParagraphFont"/>
    <w:link w:val="Quote"/>
    <w:uiPriority w:val="29"/>
    <w:rsid w:val="00CF7BBA"/>
    <w:rPr>
      <w:rFonts w:asciiTheme="majorHAnsi" w:eastAsiaTheme="minorEastAsia" w:hAnsiTheme="majorHAnsi"/>
      <w:iCs/>
      <w:color w:val="051020" w:themeColor="text1"/>
      <w:sz w:val="26"/>
    </w:rPr>
  </w:style>
  <w:style w:type="paragraph" w:styleId="Header">
    <w:name w:val="header"/>
    <w:basedOn w:val="Normal"/>
    <w:link w:val="HeaderChar"/>
    <w:uiPriority w:val="99"/>
    <w:unhideWhenUsed/>
    <w:rsid w:val="008F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19"/>
  </w:style>
  <w:style w:type="character" w:styleId="SubtleEmphasis">
    <w:name w:val="Subtle Emphasis"/>
    <w:basedOn w:val="DefaultParagraphFont"/>
    <w:uiPriority w:val="19"/>
    <w:qFormat/>
    <w:rsid w:val="004C2696"/>
    <w:rPr>
      <w:i/>
      <w:iCs/>
      <w:color w:val="000000"/>
    </w:rPr>
  </w:style>
  <w:style w:type="character" w:styleId="IntenseEmphasis">
    <w:name w:val="Intense Emphasis"/>
    <w:basedOn w:val="DefaultParagraphFont"/>
    <w:uiPriority w:val="21"/>
    <w:qFormat/>
    <w:rsid w:val="000521DA"/>
    <w:rPr>
      <w:b w:val="0"/>
      <w:bCs/>
      <w:i w:val="0"/>
      <w:iCs/>
      <w:color w:val="1C8386" w:themeColor="accent3"/>
    </w:rPr>
  </w:style>
  <w:style w:type="character" w:styleId="SubtleReference">
    <w:name w:val="Subtle Reference"/>
    <w:basedOn w:val="DefaultParagraphFont"/>
    <w:uiPriority w:val="31"/>
    <w:qFormat/>
    <w:rsid w:val="004C2696"/>
    <w:rPr>
      <w:smallCaps/>
      <w:color w:val="000000"/>
      <w:u w:val="single"/>
    </w:rPr>
  </w:style>
  <w:style w:type="paragraph" w:styleId="TOCHeading">
    <w:name w:val="TOC Heading"/>
    <w:basedOn w:val="Heading1"/>
    <w:next w:val="Normal"/>
    <w:uiPriority w:val="39"/>
    <w:unhideWhenUsed/>
    <w:qFormat/>
    <w:rsid w:val="004C2696"/>
    <w:pPr>
      <w:spacing w:before="480" w:line="264" w:lineRule="auto"/>
      <w:outlineLvl w:val="9"/>
    </w:pPr>
    <w:rPr>
      <w:b/>
    </w:rPr>
  </w:style>
  <w:style w:type="paragraph" w:styleId="BalloonText">
    <w:name w:val="Balloon Text"/>
    <w:basedOn w:val="Normal"/>
    <w:link w:val="BalloonTextChar"/>
    <w:uiPriority w:val="99"/>
    <w:semiHidden/>
    <w:unhideWhenUsed/>
    <w:rsid w:val="004C26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696"/>
    <w:rPr>
      <w:rFonts w:ascii="Times New Roman" w:hAnsi="Times New Roman" w:cs="Times New Roman"/>
      <w:sz w:val="18"/>
      <w:szCs w:val="18"/>
    </w:rPr>
  </w:style>
  <w:style w:type="paragraph" w:styleId="Footer">
    <w:name w:val="footer"/>
    <w:basedOn w:val="Normal"/>
    <w:link w:val="FooterChar"/>
    <w:uiPriority w:val="99"/>
    <w:unhideWhenUsed/>
    <w:rsid w:val="006B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BD"/>
    <w:rPr>
      <w:sz w:val="21"/>
    </w:rPr>
  </w:style>
  <w:style w:type="character" w:styleId="PageNumber">
    <w:name w:val="page number"/>
    <w:basedOn w:val="DefaultParagraphFont"/>
    <w:uiPriority w:val="99"/>
    <w:semiHidden/>
    <w:unhideWhenUsed/>
    <w:rsid w:val="00B35663"/>
  </w:style>
  <w:style w:type="paragraph" w:styleId="TOC1">
    <w:name w:val="toc 1"/>
    <w:basedOn w:val="Normal"/>
    <w:next w:val="Normal"/>
    <w:autoRedefine/>
    <w:uiPriority w:val="39"/>
    <w:unhideWhenUsed/>
    <w:rsid w:val="005E7E91"/>
    <w:pPr>
      <w:spacing w:after="100"/>
    </w:pPr>
  </w:style>
  <w:style w:type="paragraph" w:styleId="TOC2">
    <w:name w:val="toc 2"/>
    <w:basedOn w:val="Normal"/>
    <w:next w:val="Normal"/>
    <w:autoRedefine/>
    <w:uiPriority w:val="39"/>
    <w:unhideWhenUsed/>
    <w:rsid w:val="005E7E91"/>
    <w:pPr>
      <w:spacing w:after="100"/>
      <w:ind w:left="220"/>
    </w:pPr>
  </w:style>
  <w:style w:type="paragraph" w:styleId="TOC3">
    <w:name w:val="toc 3"/>
    <w:basedOn w:val="Normal"/>
    <w:next w:val="Normal"/>
    <w:autoRedefine/>
    <w:uiPriority w:val="39"/>
    <w:unhideWhenUsed/>
    <w:rsid w:val="005E7E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8213">
      <w:bodyDiv w:val="1"/>
      <w:marLeft w:val="0"/>
      <w:marRight w:val="0"/>
      <w:marTop w:val="0"/>
      <w:marBottom w:val="0"/>
      <w:divBdr>
        <w:top w:val="none" w:sz="0" w:space="0" w:color="auto"/>
        <w:left w:val="none" w:sz="0" w:space="0" w:color="auto"/>
        <w:bottom w:val="none" w:sz="0" w:space="0" w:color="auto"/>
        <w:right w:val="none" w:sz="0" w:space="0" w:color="auto"/>
      </w:divBdr>
    </w:div>
    <w:div w:id="9963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dahlgren\AppData\Roaming\Microsoft\Templates\Axiell%20Word%20Template%20-%20Website.dotx" TargetMode="External"/></Relationships>
</file>

<file path=word/theme/theme1.xml><?xml version="1.0" encoding="utf-8"?>
<a:theme xmlns:a="http://schemas.openxmlformats.org/drawingml/2006/main" name="Office Theme">
  <a:themeElements>
    <a:clrScheme name="axiell">
      <a:dk1>
        <a:srgbClr val="051020"/>
      </a:dk1>
      <a:lt1>
        <a:srgbClr val="FFFFFF"/>
      </a:lt1>
      <a:dk2>
        <a:srgbClr val="162840"/>
      </a:dk2>
      <a:lt2>
        <a:srgbClr val="FFFFFF"/>
      </a:lt2>
      <a:accent1>
        <a:srgbClr val="C84549"/>
      </a:accent1>
      <a:accent2>
        <a:srgbClr val="570A41"/>
      </a:accent2>
      <a:accent3>
        <a:srgbClr val="1C8386"/>
      </a:accent3>
      <a:accent4>
        <a:srgbClr val="162840"/>
      </a:accent4>
      <a:accent5>
        <a:srgbClr val="051020"/>
      </a:accent5>
      <a:accent6>
        <a:srgbClr val="E1DEDF"/>
      </a:accent6>
      <a:hlink>
        <a:srgbClr val="C84549"/>
      </a:hlink>
      <a:folHlink>
        <a:srgbClr val="1C838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f7ec7c-0701-4142-bce4-1170eb1f49fd">
      <Terms xmlns="http://schemas.microsoft.com/office/infopath/2007/PartnerControls"/>
    </lcf76f155ced4ddcb4097134ff3c332f>
    <TaxCatchAll xmlns="38f13357-4331-4242-b8ba-3482aeb118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636886B361E4EA6ECBBC378A927F7" ma:contentTypeVersion="15" ma:contentTypeDescription="Create a new document." ma:contentTypeScope="" ma:versionID="f85f50fdb5e8ed0d4df211dd07ef665c">
  <xsd:schema xmlns:xsd="http://www.w3.org/2001/XMLSchema" xmlns:xs="http://www.w3.org/2001/XMLSchema" xmlns:p="http://schemas.microsoft.com/office/2006/metadata/properties" xmlns:ns2="33f7ec7c-0701-4142-bce4-1170eb1f49fd" xmlns:ns3="38f13357-4331-4242-b8ba-3482aeb118c5" targetNamespace="http://schemas.microsoft.com/office/2006/metadata/properties" ma:root="true" ma:fieldsID="a08c982819df9d1e83091f47d14e2a54" ns2:_="" ns3:_="">
    <xsd:import namespace="33f7ec7c-0701-4142-bce4-1170eb1f49fd"/>
    <xsd:import namespace="38f13357-4331-4242-b8ba-3482aeb11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7ec7c-0701-4142-bce4-1170eb1f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64a2c8-8146-4377-981f-8e11373a86d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13357-4331-4242-b8ba-3482aeb118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6a1b9-cceb-4a56-8ca9-9993ca5fa30c}" ma:internalName="TaxCatchAll" ma:showField="CatchAllData" ma:web="38f13357-4331-4242-b8ba-3482aeb11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B94A5-13BA-4BAE-8C8F-20DE27611F4F}">
  <ds:schemaRefs>
    <ds:schemaRef ds:uri="http://schemas.microsoft.com/sharepoint/v3/contenttype/forms"/>
  </ds:schemaRefs>
</ds:datastoreItem>
</file>

<file path=customXml/itemProps2.xml><?xml version="1.0" encoding="utf-8"?>
<ds:datastoreItem xmlns:ds="http://schemas.openxmlformats.org/officeDocument/2006/customXml" ds:itemID="{8600CDD6-827B-4E8E-AFAD-A1187025D17D}">
  <ds:schemaRefs>
    <ds:schemaRef ds:uri="http://schemas.openxmlformats.org/officeDocument/2006/bibliography"/>
  </ds:schemaRefs>
</ds:datastoreItem>
</file>

<file path=customXml/itemProps3.xml><?xml version="1.0" encoding="utf-8"?>
<ds:datastoreItem xmlns:ds="http://schemas.openxmlformats.org/officeDocument/2006/customXml" ds:itemID="{4B162233-AB37-456D-BB52-DB878EBA3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B75EF-9476-42FF-8B3E-5547934ED697}"/>
</file>

<file path=docProps/app.xml><?xml version="1.0" encoding="utf-8"?>
<Properties xmlns="http://schemas.openxmlformats.org/officeDocument/2006/extended-properties" xmlns:vt="http://schemas.openxmlformats.org/officeDocument/2006/docPropsVTypes">
  <Template>Axiell Word Template - Website</Template>
  <TotalTime>1</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Dahlgren</dc:creator>
  <cp:keywords/>
  <dc:description/>
  <cp:lastModifiedBy>Karin Dahlgren</cp:lastModifiedBy>
  <cp:revision>2</cp:revision>
  <cp:lastPrinted>2019-02-28T14:01:00Z</cp:lastPrinted>
  <dcterms:created xsi:type="dcterms:W3CDTF">2020-09-16T05:24:00Z</dcterms:created>
  <dcterms:modified xsi:type="dcterms:W3CDTF">2020-09-16T05:24:00Z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0x010100A4F636886B361E4EA6ECBBC378A927F7</vt:lpwstr>
  </property>
</Properties>
</file>